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F5" w:rsidRPr="00D91E93" w:rsidRDefault="00BD52F5" w:rsidP="00EE57B9">
      <w:pPr>
        <w:spacing w:after="0" w:line="360" w:lineRule="auto"/>
        <w:jc w:val="center"/>
        <w:rPr>
          <w:rFonts w:ascii="Sylfaen" w:hAnsi="Sylfaen"/>
          <w:b/>
          <w:lang w:val="ka-GE"/>
        </w:rPr>
      </w:pPr>
      <w:r w:rsidRPr="00D91E93">
        <w:rPr>
          <w:rFonts w:ascii="Sylfaen" w:hAnsi="Sylfaen"/>
          <w:b/>
          <w:lang w:val="ka-GE"/>
        </w:rPr>
        <w:t>პროგრამის შინაარსი</w:t>
      </w:r>
    </w:p>
    <w:p w:rsidR="00BD52F5" w:rsidRPr="00D91E93" w:rsidRDefault="00BD52F5" w:rsidP="00BD52F5">
      <w:pPr>
        <w:spacing w:after="0" w:line="360" w:lineRule="auto"/>
        <w:rPr>
          <w:rFonts w:ascii="Sylfaen" w:hAnsi="Sylfaen"/>
          <w:b/>
          <w:lang w:val="ka-GE"/>
        </w:rPr>
      </w:pPr>
    </w:p>
    <w:tbl>
      <w:tblPr>
        <w:tblStyle w:val="TableGrid"/>
        <w:tblW w:w="0" w:type="auto"/>
        <w:tblLook w:val="04A0"/>
      </w:tblPr>
      <w:tblGrid>
        <w:gridCol w:w="3293"/>
        <w:gridCol w:w="6283"/>
      </w:tblGrid>
      <w:tr w:rsidR="00BD52F5" w:rsidRPr="00260ED7" w:rsidTr="00845261">
        <w:trPr>
          <w:trHeight w:val="458"/>
        </w:trPr>
        <w:tc>
          <w:tcPr>
            <w:tcW w:w="2678" w:type="dxa"/>
          </w:tcPr>
          <w:p w:rsidR="00BD52F5" w:rsidRPr="00260ED7" w:rsidRDefault="00BD52F5" w:rsidP="00845261">
            <w:pPr>
              <w:rPr>
                <w:rFonts w:ascii="Sylfaen" w:hAnsi="Sylfaen"/>
                <w:b/>
                <w:sz w:val="20"/>
                <w:szCs w:val="20"/>
                <w:lang w:val="ka-GE"/>
              </w:rPr>
            </w:pPr>
            <w:r w:rsidRPr="00260ED7">
              <w:rPr>
                <w:rFonts w:ascii="Sylfaen" w:hAnsi="Sylfaen"/>
                <w:b/>
                <w:sz w:val="20"/>
                <w:szCs w:val="20"/>
                <w:lang w:val="ka-GE"/>
              </w:rPr>
              <w:t>პროგრამის სახელწოდება (ქართულად და ინგლისურად)</w:t>
            </w:r>
          </w:p>
        </w:tc>
        <w:tc>
          <w:tcPr>
            <w:tcW w:w="7078" w:type="dxa"/>
          </w:tcPr>
          <w:p w:rsidR="00BD52F5" w:rsidRPr="00260ED7" w:rsidRDefault="00826055" w:rsidP="00845261">
            <w:pPr>
              <w:jc w:val="both"/>
              <w:rPr>
                <w:rFonts w:ascii="Sylfaen" w:hAnsi="Sylfaen"/>
                <w:color w:val="808080" w:themeColor="background1" w:themeShade="80"/>
                <w:sz w:val="20"/>
                <w:szCs w:val="20"/>
                <w:lang w:val="ka-GE"/>
              </w:rPr>
            </w:pPr>
            <w:r w:rsidRPr="00260ED7">
              <w:rPr>
                <w:rFonts w:ascii="Sylfaen" w:hAnsi="Sylfaen"/>
                <w:sz w:val="20"/>
                <w:szCs w:val="20"/>
                <w:lang w:val="ka-GE"/>
              </w:rPr>
              <w:t>იტალიანისტიკა</w:t>
            </w:r>
          </w:p>
        </w:tc>
      </w:tr>
      <w:tr w:rsidR="00BD52F5" w:rsidRPr="00260ED7" w:rsidTr="00845261">
        <w:tc>
          <w:tcPr>
            <w:tcW w:w="2678" w:type="dxa"/>
          </w:tcPr>
          <w:p w:rsidR="00BD52F5" w:rsidRPr="00260ED7" w:rsidRDefault="00BD52F5" w:rsidP="00845261">
            <w:pPr>
              <w:rPr>
                <w:rFonts w:ascii="Sylfaen" w:hAnsi="Sylfaen"/>
                <w:b/>
                <w:sz w:val="20"/>
                <w:szCs w:val="20"/>
                <w:lang w:val="ka-GE"/>
              </w:rPr>
            </w:pPr>
            <w:r w:rsidRPr="00260ED7">
              <w:rPr>
                <w:rFonts w:ascii="Sylfaen" w:hAnsi="Sylfaen"/>
                <w:b/>
                <w:sz w:val="20"/>
                <w:szCs w:val="20"/>
                <w:lang w:val="ka-GE"/>
              </w:rPr>
              <w:t>მისანიჭებელი კვალიფიკაცია (ქართულად და ინგლისურად)</w:t>
            </w:r>
          </w:p>
        </w:tc>
        <w:tc>
          <w:tcPr>
            <w:tcW w:w="7078" w:type="dxa"/>
          </w:tcPr>
          <w:p w:rsidR="006F49EE" w:rsidRPr="001D62D6" w:rsidRDefault="006F49EE" w:rsidP="00845261">
            <w:pPr>
              <w:jc w:val="both"/>
              <w:rPr>
                <w:rFonts w:ascii="Sylfaen" w:hAnsi="Sylfaen"/>
                <w:sz w:val="20"/>
                <w:szCs w:val="20"/>
                <w:lang w:val="ka-GE"/>
              </w:rPr>
            </w:pPr>
            <w:r w:rsidRPr="00260ED7">
              <w:rPr>
                <w:rFonts w:ascii="Sylfaen" w:hAnsi="Sylfaen"/>
                <w:sz w:val="20"/>
                <w:szCs w:val="20"/>
                <w:lang w:val="ka-GE"/>
              </w:rPr>
              <w:t>იტალიანისტიკ</w:t>
            </w:r>
            <w:r w:rsidR="001D62D6">
              <w:rPr>
                <w:rFonts w:ascii="Sylfaen" w:hAnsi="Sylfaen"/>
                <w:sz w:val="20"/>
                <w:szCs w:val="20"/>
                <w:lang w:val="ka-GE"/>
              </w:rPr>
              <w:t>ის ბაკალავრი</w:t>
            </w:r>
          </w:p>
          <w:p w:rsidR="006F49EE" w:rsidRPr="00260ED7" w:rsidRDefault="006F49EE" w:rsidP="00845261">
            <w:pPr>
              <w:jc w:val="both"/>
              <w:rPr>
                <w:rFonts w:ascii="Sylfaen" w:hAnsi="Sylfaen"/>
                <w:sz w:val="20"/>
                <w:szCs w:val="20"/>
              </w:rPr>
            </w:pPr>
            <w:r w:rsidRPr="00260ED7">
              <w:rPr>
                <w:rFonts w:ascii="Sylfaen" w:hAnsi="Sylfaen"/>
                <w:sz w:val="20"/>
                <w:szCs w:val="20"/>
              </w:rPr>
              <w:t>B</w:t>
            </w:r>
            <w:r w:rsidR="001D62D6">
              <w:rPr>
                <w:rFonts w:ascii="Sylfaen" w:hAnsi="Sylfaen"/>
                <w:sz w:val="20"/>
                <w:szCs w:val="20"/>
              </w:rPr>
              <w:t>achelor</w:t>
            </w:r>
            <w:r w:rsidR="00EE57B9">
              <w:rPr>
                <w:rFonts w:ascii="Sylfaen" w:hAnsi="Sylfaen"/>
                <w:sz w:val="20"/>
                <w:szCs w:val="20"/>
              </w:rPr>
              <w:t xml:space="preserve"> </w:t>
            </w:r>
            <w:r w:rsidR="001D62D6">
              <w:rPr>
                <w:rFonts w:ascii="Sylfaen" w:hAnsi="Sylfaen"/>
                <w:sz w:val="20"/>
                <w:szCs w:val="20"/>
              </w:rPr>
              <w:t>of</w:t>
            </w:r>
            <w:r w:rsidRPr="00260ED7">
              <w:rPr>
                <w:rFonts w:ascii="Sylfaen" w:hAnsi="Sylfaen"/>
                <w:sz w:val="20"/>
                <w:szCs w:val="20"/>
              </w:rPr>
              <w:t xml:space="preserve"> Italian Studies</w:t>
            </w:r>
          </w:p>
          <w:p w:rsidR="006F49EE" w:rsidRPr="00260ED7" w:rsidRDefault="006F49EE" w:rsidP="00845261">
            <w:pPr>
              <w:jc w:val="both"/>
              <w:rPr>
                <w:rFonts w:ascii="Sylfaen" w:hAnsi="Sylfaen"/>
                <w:color w:val="808080" w:themeColor="background1" w:themeShade="80"/>
                <w:sz w:val="20"/>
                <w:szCs w:val="20"/>
                <w:lang w:val="ka-GE"/>
              </w:rPr>
            </w:pPr>
          </w:p>
          <w:p w:rsidR="00BD52F5" w:rsidRPr="00260ED7" w:rsidRDefault="00BD52F5" w:rsidP="00845261">
            <w:pPr>
              <w:jc w:val="both"/>
              <w:rPr>
                <w:rFonts w:ascii="Sylfaen" w:hAnsi="Sylfaen"/>
                <w:color w:val="808080" w:themeColor="background1" w:themeShade="80"/>
                <w:sz w:val="20"/>
                <w:szCs w:val="20"/>
                <w:lang w:val="ka-GE"/>
              </w:rPr>
            </w:pPr>
          </w:p>
        </w:tc>
      </w:tr>
      <w:tr w:rsidR="00BD52F5" w:rsidRPr="00260ED7" w:rsidTr="00845261">
        <w:tc>
          <w:tcPr>
            <w:tcW w:w="2678" w:type="dxa"/>
          </w:tcPr>
          <w:p w:rsidR="00BD52F5" w:rsidRPr="00260ED7" w:rsidRDefault="00BD52F5" w:rsidP="00845261">
            <w:pPr>
              <w:rPr>
                <w:rFonts w:ascii="Sylfaen" w:hAnsi="Sylfaen"/>
                <w:b/>
                <w:sz w:val="20"/>
                <w:szCs w:val="20"/>
                <w:lang w:val="ka-GE"/>
              </w:rPr>
            </w:pPr>
            <w:r w:rsidRPr="00260ED7">
              <w:rPr>
                <w:rFonts w:ascii="Sylfaen" w:hAnsi="Sylfaen"/>
                <w:b/>
                <w:sz w:val="20"/>
                <w:szCs w:val="20"/>
                <w:lang w:val="ka-GE"/>
              </w:rPr>
              <w:t>პროგრამის მოცულობა კრედიტებით და მათი განაწილება</w:t>
            </w:r>
          </w:p>
        </w:tc>
        <w:tc>
          <w:tcPr>
            <w:tcW w:w="7078" w:type="dxa"/>
          </w:tcPr>
          <w:p w:rsidR="006F49EE" w:rsidRPr="00260ED7" w:rsidRDefault="006F49EE" w:rsidP="00845261">
            <w:pPr>
              <w:jc w:val="both"/>
              <w:rPr>
                <w:rFonts w:ascii="Sylfaen" w:hAnsi="Sylfaen"/>
                <w:sz w:val="20"/>
                <w:szCs w:val="20"/>
                <w:lang w:val="ka-GE"/>
              </w:rPr>
            </w:pPr>
            <w:r w:rsidRPr="00260ED7">
              <w:rPr>
                <w:rFonts w:ascii="Sylfaen" w:hAnsi="Sylfaen"/>
                <w:sz w:val="20"/>
                <w:szCs w:val="20"/>
                <w:lang w:val="ka-GE"/>
              </w:rPr>
              <w:t>240 ESTC კრედიტი.</w:t>
            </w:r>
          </w:p>
          <w:p w:rsidR="006F49EE" w:rsidRPr="00260ED7" w:rsidRDefault="006F49EE" w:rsidP="006F49EE">
            <w:pPr>
              <w:numPr>
                <w:ilvl w:val="0"/>
                <w:numId w:val="8"/>
              </w:numPr>
              <w:ind w:left="286"/>
              <w:jc w:val="both"/>
              <w:rPr>
                <w:rFonts w:ascii="Sylfaen" w:hAnsi="Sylfaen"/>
                <w:bCs/>
                <w:noProof/>
                <w:sz w:val="20"/>
                <w:szCs w:val="20"/>
                <w:lang w:val="ka-GE"/>
              </w:rPr>
            </w:pPr>
            <w:r w:rsidRPr="00260ED7">
              <w:rPr>
                <w:rFonts w:ascii="Sylfaen" w:hAnsi="Sylfaen"/>
                <w:b/>
                <w:noProof/>
                <w:sz w:val="20"/>
                <w:szCs w:val="20"/>
                <w:lang w:val="ka-GE"/>
              </w:rPr>
              <w:t>50 ECTS კრედიტი</w:t>
            </w:r>
            <w:r w:rsidRPr="00260ED7">
              <w:rPr>
                <w:rFonts w:ascii="Sylfaen" w:hAnsi="Sylfaen"/>
                <w:bCs/>
                <w:noProof/>
                <w:sz w:val="20"/>
                <w:szCs w:val="20"/>
                <w:lang w:val="ka-GE"/>
              </w:rPr>
              <w:t xml:space="preserve"> ეთმობა ჰუმანიტარულ მეცნიერებათა ფაკულტეტის ყველა სტუდენტისათვის სავალდებულო ე.წ. საფაკულტეტო სასწავლო კურსებს.  </w:t>
            </w:r>
          </w:p>
          <w:p w:rsidR="006F49EE" w:rsidRPr="00260ED7" w:rsidRDefault="006F49EE" w:rsidP="006F49EE">
            <w:pPr>
              <w:numPr>
                <w:ilvl w:val="0"/>
                <w:numId w:val="8"/>
              </w:numPr>
              <w:ind w:left="286"/>
              <w:jc w:val="both"/>
              <w:rPr>
                <w:rFonts w:ascii="Sylfaen" w:hAnsi="Sylfaen"/>
                <w:bCs/>
                <w:noProof/>
                <w:sz w:val="20"/>
                <w:szCs w:val="20"/>
                <w:lang w:val="ka-GE"/>
              </w:rPr>
            </w:pPr>
            <w:r w:rsidRPr="00260ED7">
              <w:rPr>
                <w:rFonts w:ascii="Sylfaen" w:hAnsi="Sylfaen"/>
                <w:b/>
                <w:noProof/>
                <w:sz w:val="20"/>
                <w:szCs w:val="20"/>
                <w:lang w:val="ka-GE"/>
              </w:rPr>
              <w:t>120 ECTS კრედიტი</w:t>
            </w:r>
            <w:r w:rsidRPr="00260ED7">
              <w:rPr>
                <w:rFonts w:ascii="Sylfaen" w:hAnsi="Sylfaen"/>
                <w:bCs/>
                <w:noProof/>
                <w:sz w:val="20"/>
                <w:szCs w:val="20"/>
                <w:lang w:val="ka-GE"/>
              </w:rPr>
              <w:t xml:space="preserve"> განკუთვნილია სტუდენტის მიერ არჩეული ძირითადი (მაპროფილებელი) სპეციალობისათვის (საბაკალავრო პროგრამისათვის). </w:t>
            </w:r>
          </w:p>
          <w:p w:rsidR="006F49EE" w:rsidRPr="00260ED7" w:rsidRDefault="006F49EE" w:rsidP="006F49EE">
            <w:pPr>
              <w:numPr>
                <w:ilvl w:val="0"/>
                <w:numId w:val="8"/>
              </w:numPr>
              <w:ind w:left="286"/>
              <w:jc w:val="both"/>
              <w:rPr>
                <w:rFonts w:ascii="Sylfaen" w:hAnsi="Sylfaen"/>
                <w:bCs/>
                <w:noProof/>
                <w:sz w:val="20"/>
                <w:szCs w:val="20"/>
                <w:lang w:val="ka-GE"/>
              </w:rPr>
            </w:pPr>
            <w:r w:rsidRPr="00260ED7">
              <w:rPr>
                <w:rFonts w:ascii="Sylfaen" w:hAnsi="Sylfaen"/>
                <w:b/>
                <w:noProof/>
                <w:sz w:val="20"/>
                <w:szCs w:val="20"/>
                <w:lang w:val="ka-GE"/>
              </w:rPr>
              <w:t>60 ECTS</w:t>
            </w:r>
            <w:r w:rsidRPr="00260ED7">
              <w:rPr>
                <w:rFonts w:ascii="Sylfaen" w:hAnsi="Sylfaen"/>
                <w:bCs/>
                <w:noProof/>
                <w:sz w:val="20"/>
                <w:szCs w:val="20"/>
                <w:lang w:val="ka-GE"/>
              </w:rPr>
              <w:t xml:space="preserve"> კრედიტის ფარგლებში სტუდენტს შეუძლია მისთვის სასურველი დამატებითი საბაკალავრო პროგრამის (სპეციალობის) არჩევა.  </w:t>
            </w:r>
            <w:r w:rsidRPr="00260ED7">
              <w:rPr>
                <w:rFonts w:ascii="Sylfaen" w:hAnsi="Sylfaen" w:cs="Sylfaen"/>
                <w:sz w:val="20"/>
                <w:szCs w:val="20"/>
                <w:lang w:val="ka-GE"/>
              </w:rPr>
              <w:t>დამატებითი</w:t>
            </w:r>
            <w:r w:rsidR="00EE57B9">
              <w:rPr>
                <w:rFonts w:ascii="Sylfaen" w:hAnsi="Sylfaen" w:cs="Sylfaen"/>
                <w:sz w:val="20"/>
                <w:szCs w:val="20"/>
              </w:rPr>
              <w:t xml:space="preserve"> </w:t>
            </w:r>
            <w:r w:rsidRPr="00260ED7">
              <w:rPr>
                <w:rFonts w:ascii="Sylfaen" w:hAnsi="Sylfaen" w:cs="Sylfaen"/>
                <w:sz w:val="20"/>
                <w:szCs w:val="20"/>
                <w:lang w:val="ka-GE"/>
              </w:rPr>
              <w:t>სპეციალობის</w:t>
            </w:r>
            <w:r w:rsidR="00EE57B9">
              <w:rPr>
                <w:rFonts w:ascii="Sylfaen" w:hAnsi="Sylfaen" w:cs="Sylfaen"/>
                <w:sz w:val="20"/>
                <w:szCs w:val="20"/>
              </w:rPr>
              <w:t xml:space="preserve"> </w:t>
            </w:r>
            <w:r w:rsidRPr="00260ED7">
              <w:rPr>
                <w:rFonts w:ascii="Sylfaen" w:hAnsi="Sylfaen" w:cs="Sylfaen"/>
                <w:sz w:val="20"/>
                <w:szCs w:val="20"/>
                <w:lang w:val="ka-GE"/>
              </w:rPr>
              <w:t>არჩევა</w:t>
            </w:r>
            <w:r w:rsidR="00EE57B9">
              <w:rPr>
                <w:rFonts w:ascii="Sylfaen" w:hAnsi="Sylfaen" w:cs="Sylfaen"/>
                <w:sz w:val="20"/>
                <w:szCs w:val="20"/>
              </w:rPr>
              <w:t xml:space="preserve"> </w:t>
            </w:r>
            <w:r w:rsidRPr="00260ED7">
              <w:rPr>
                <w:rFonts w:ascii="Sylfaen" w:hAnsi="Sylfaen" w:cs="Sylfaen"/>
                <w:sz w:val="20"/>
                <w:szCs w:val="20"/>
                <w:lang w:val="ka-GE"/>
              </w:rPr>
              <w:t>შესაძლებელია</w:t>
            </w:r>
            <w:r w:rsidR="00EE57B9">
              <w:rPr>
                <w:rFonts w:ascii="Sylfaen" w:hAnsi="Sylfaen" w:cs="Sylfaen"/>
                <w:sz w:val="20"/>
                <w:szCs w:val="20"/>
              </w:rPr>
              <w:t xml:space="preserve"> </w:t>
            </w:r>
            <w:r w:rsidRPr="00260ED7">
              <w:rPr>
                <w:rFonts w:ascii="Sylfaen" w:hAnsi="Sylfaen" w:cs="Sylfaen"/>
                <w:sz w:val="20"/>
                <w:szCs w:val="20"/>
                <w:lang w:val="ka-GE"/>
              </w:rPr>
              <w:t>როგორც</w:t>
            </w:r>
            <w:r w:rsidR="00EE57B9">
              <w:rPr>
                <w:rFonts w:ascii="Sylfaen" w:hAnsi="Sylfaen" w:cs="Sylfaen"/>
                <w:sz w:val="20"/>
                <w:szCs w:val="20"/>
              </w:rPr>
              <w:t xml:space="preserve"> </w:t>
            </w:r>
            <w:r w:rsidRPr="00260ED7">
              <w:rPr>
                <w:rFonts w:ascii="Sylfaen" w:hAnsi="Sylfaen" w:cs="Sylfaen"/>
                <w:sz w:val="20"/>
                <w:szCs w:val="20"/>
                <w:lang w:val="ka-GE"/>
              </w:rPr>
              <w:t>ძირითადი</w:t>
            </w:r>
            <w:r w:rsidR="00EE57B9">
              <w:rPr>
                <w:rFonts w:ascii="Sylfaen" w:hAnsi="Sylfaen" w:cs="Sylfaen"/>
                <w:sz w:val="20"/>
                <w:szCs w:val="20"/>
              </w:rPr>
              <w:t xml:space="preserve"> </w:t>
            </w:r>
            <w:r w:rsidRPr="00260ED7">
              <w:rPr>
                <w:rFonts w:ascii="Sylfaen" w:hAnsi="Sylfaen" w:cs="Sylfaen"/>
                <w:sz w:val="20"/>
                <w:szCs w:val="20"/>
                <w:lang w:val="ka-GE"/>
              </w:rPr>
              <w:t>სპეციალობის</w:t>
            </w:r>
            <w:r w:rsidR="00EE57B9">
              <w:rPr>
                <w:rFonts w:ascii="Sylfaen" w:hAnsi="Sylfaen" w:cs="Sylfaen"/>
                <w:sz w:val="20"/>
                <w:szCs w:val="20"/>
              </w:rPr>
              <w:t xml:space="preserve"> </w:t>
            </w:r>
            <w:r w:rsidRPr="00260ED7">
              <w:rPr>
                <w:rFonts w:ascii="Sylfaen" w:hAnsi="Sylfaen" w:cs="Sylfaen"/>
                <w:sz w:val="20"/>
                <w:szCs w:val="20"/>
                <w:lang w:val="ka-GE"/>
              </w:rPr>
              <w:t>განმახორციელებელ</w:t>
            </w:r>
            <w:r w:rsidR="00EE57B9">
              <w:rPr>
                <w:rFonts w:ascii="Sylfaen" w:hAnsi="Sylfaen" w:cs="Sylfaen"/>
                <w:sz w:val="20"/>
                <w:szCs w:val="20"/>
              </w:rPr>
              <w:t xml:space="preserve"> </w:t>
            </w:r>
            <w:r w:rsidRPr="00260ED7">
              <w:rPr>
                <w:rFonts w:ascii="Sylfaen" w:hAnsi="Sylfaen" w:cs="Sylfaen"/>
                <w:sz w:val="20"/>
                <w:szCs w:val="20"/>
              </w:rPr>
              <w:t>ჰუმანიტარულ</w:t>
            </w:r>
            <w:r w:rsidR="00EE57B9">
              <w:rPr>
                <w:rFonts w:ascii="Sylfaen" w:hAnsi="Sylfaen" w:cs="Sylfaen"/>
                <w:sz w:val="20"/>
                <w:szCs w:val="20"/>
                <w:lang w:val="ka-GE"/>
              </w:rPr>
              <w:t xml:space="preserve"> მეცნიერებათა </w:t>
            </w:r>
            <w:r w:rsidRPr="00260ED7">
              <w:rPr>
                <w:rFonts w:ascii="Sylfaen" w:hAnsi="Sylfaen" w:cs="Sylfaen"/>
                <w:sz w:val="20"/>
                <w:szCs w:val="20"/>
              </w:rPr>
              <w:t>ფაკულტეტზე</w:t>
            </w:r>
            <w:r w:rsidRPr="00260ED7">
              <w:rPr>
                <w:rFonts w:ascii="Sylfaen" w:hAnsi="Sylfaen" w:cs="Calibri"/>
                <w:sz w:val="20"/>
                <w:szCs w:val="20"/>
                <w:lang w:val="ka-GE"/>
              </w:rPr>
              <w:t xml:space="preserve">, </w:t>
            </w:r>
            <w:r w:rsidRPr="00260ED7">
              <w:rPr>
                <w:rFonts w:ascii="Sylfaen" w:hAnsi="Sylfaen" w:cs="Sylfaen"/>
                <w:sz w:val="20"/>
                <w:szCs w:val="20"/>
                <w:lang w:val="ka-GE"/>
              </w:rPr>
              <w:t>ისე</w:t>
            </w:r>
            <w:r w:rsidR="00F44486">
              <w:rPr>
                <w:rFonts w:ascii="Sylfaen" w:hAnsi="Sylfaen" w:cs="Sylfaen"/>
                <w:sz w:val="20"/>
                <w:szCs w:val="20"/>
                <w:lang w:val="ka-GE"/>
              </w:rPr>
              <w:t xml:space="preserve"> </w:t>
            </w:r>
            <w:r w:rsidRPr="00260ED7">
              <w:rPr>
                <w:rFonts w:ascii="Sylfaen" w:hAnsi="Sylfaen" w:cs="Sylfaen"/>
                <w:sz w:val="20"/>
                <w:szCs w:val="20"/>
              </w:rPr>
              <w:t>თსუ-ს</w:t>
            </w:r>
            <w:r w:rsidR="00F44486">
              <w:rPr>
                <w:rFonts w:ascii="Sylfaen" w:hAnsi="Sylfaen" w:cs="Sylfaen"/>
                <w:sz w:val="20"/>
                <w:szCs w:val="20"/>
                <w:lang w:val="ka-GE"/>
              </w:rPr>
              <w:t xml:space="preserve"> </w:t>
            </w:r>
            <w:r w:rsidRPr="00260ED7">
              <w:rPr>
                <w:rFonts w:ascii="Sylfaen" w:hAnsi="Sylfaen" w:cs="Sylfaen"/>
                <w:sz w:val="20"/>
                <w:szCs w:val="20"/>
                <w:lang w:val="ka-GE"/>
              </w:rPr>
              <w:t>სხვა</w:t>
            </w:r>
            <w:r w:rsidR="00F44486">
              <w:rPr>
                <w:rFonts w:ascii="Sylfaen" w:hAnsi="Sylfaen" w:cs="Sylfaen"/>
                <w:sz w:val="20"/>
                <w:szCs w:val="20"/>
                <w:lang w:val="ka-GE"/>
              </w:rPr>
              <w:t xml:space="preserve"> </w:t>
            </w:r>
            <w:r w:rsidRPr="00260ED7">
              <w:rPr>
                <w:rFonts w:ascii="Sylfaen" w:hAnsi="Sylfaen" w:cs="Sylfaen"/>
                <w:sz w:val="20"/>
                <w:szCs w:val="20"/>
                <w:lang w:val="ka-GE"/>
              </w:rPr>
              <w:t>ფაკულტეტებზე</w:t>
            </w:r>
            <w:r w:rsidRPr="00260ED7">
              <w:rPr>
                <w:rFonts w:ascii="Sylfaen" w:hAnsi="Sylfaen" w:cs="Calibri"/>
                <w:sz w:val="20"/>
                <w:szCs w:val="20"/>
                <w:lang w:val="ka-GE"/>
              </w:rPr>
              <w:t>.</w:t>
            </w:r>
          </w:p>
          <w:p w:rsidR="006F49EE" w:rsidRPr="00260ED7" w:rsidRDefault="006F49EE" w:rsidP="006F49EE">
            <w:pPr>
              <w:ind w:left="286"/>
              <w:jc w:val="both"/>
              <w:rPr>
                <w:rStyle w:val="apple-style-span"/>
                <w:rFonts w:ascii="Sylfaen" w:hAnsi="Sylfaen"/>
                <w:bCs/>
                <w:noProof/>
                <w:sz w:val="20"/>
                <w:szCs w:val="20"/>
                <w:lang w:val="ka-GE"/>
              </w:rPr>
            </w:pPr>
            <w:r w:rsidRPr="00260ED7">
              <w:rPr>
                <w:rFonts w:ascii="Sylfaen" w:hAnsi="Sylfaen" w:cs="Sylfaen"/>
                <w:sz w:val="20"/>
                <w:szCs w:val="20"/>
                <w:lang w:val="ka-GE"/>
              </w:rPr>
              <w:t>დამატებითი</w:t>
            </w:r>
            <w:r w:rsidR="00F44486">
              <w:rPr>
                <w:rFonts w:ascii="Sylfaen" w:hAnsi="Sylfaen" w:cs="Sylfaen"/>
                <w:sz w:val="20"/>
                <w:szCs w:val="20"/>
                <w:lang w:val="ka-GE"/>
              </w:rPr>
              <w:t xml:space="preserve"> </w:t>
            </w:r>
            <w:r w:rsidRPr="00260ED7">
              <w:rPr>
                <w:rFonts w:ascii="Sylfaen" w:hAnsi="Sylfaen" w:cs="Sylfaen"/>
                <w:sz w:val="20"/>
                <w:szCs w:val="20"/>
                <w:lang w:val="ka-GE"/>
              </w:rPr>
              <w:t>სპეციალობა</w:t>
            </w:r>
            <w:r w:rsidR="00F44486">
              <w:rPr>
                <w:rFonts w:ascii="Sylfaen" w:hAnsi="Sylfaen" w:cs="Sylfaen"/>
                <w:sz w:val="20"/>
                <w:szCs w:val="20"/>
                <w:lang w:val="ka-GE"/>
              </w:rPr>
              <w:t xml:space="preserve"> </w:t>
            </w:r>
            <w:r w:rsidRPr="00260ED7">
              <w:rPr>
                <w:rFonts w:ascii="Sylfaen" w:hAnsi="Sylfaen" w:cs="Sylfaen"/>
                <w:sz w:val="20"/>
                <w:szCs w:val="20"/>
                <w:lang w:val="ka-GE"/>
              </w:rPr>
              <w:t>სტუდენტს</w:t>
            </w:r>
            <w:r w:rsidR="00F44486">
              <w:rPr>
                <w:rFonts w:ascii="Sylfaen" w:hAnsi="Sylfaen" w:cs="Sylfaen"/>
                <w:sz w:val="20"/>
                <w:szCs w:val="20"/>
                <w:lang w:val="ka-GE"/>
              </w:rPr>
              <w:t xml:space="preserve"> </w:t>
            </w:r>
            <w:r w:rsidRPr="00260ED7">
              <w:rPr>
                <w:rFonts w:ascii="Sylfaen" w:hAnsi="Sylfaen" w:cs="Sylfaen"/>
                <w:sz w:val="20"/>
                <w:szCs w:val="20"/>
                <w:lang w:val="ka-GE"/>
              </w:rPr>
              <w:t>არ</w:t>
            </w:r>
            <w:r w:rsidR="00F44486">
              <w:rPr>
                <w:rFonts w:ascii="Sylfaen" w:hAnsi="Sylfaen" w:cs="Sylfaen"/>
                <w:sz w:val="20"/>
                <w:szCs w:val="20"/>
                <w:lang w:val="ka-GE"/>
              </w:rPr>
              <w:t xml:space="preserve"> </w:t>
            </w:r>
            <w:r w:rsidRPr="00260ED7">
              <w:rPr>
                <w:rFonts w:ascii="Sylfaen" w:hAnsi="Sylfaen" w:cs="Sylfaen"/>
                <w:sz w:val="20"/>
                <w:szCs w:val="20"/>
                <w:lang w:val="ka-GE"/>
              </w:rPr>
              <w:t>ანიჭებს</w:t>
            </w:r>
            <w:r w:rsidR="00F44486">
              <w:rPr>
                <w:rFonts w:ascii="Sylfaen" w:hAnsi="Sylfaen" w:cs="Sylfaen"/>
                <w:sz w:val="20"/>
                <w:szCs w:val="20"/>
                <w:lang w:val="ka-GE"/>
              </w:rPr>
              <w:t xml:space="preserve"> </w:t>
            </w:r>
            <w:r w:rsidRPr="00260ED7">
              <w:rPr>
                <w:rFonts w:ascii="Sylfaen" w:hAnsi="Sylfaen" w:cs="Sylfaen"/>
                <w:sz w:val="20"/>
                <w:szCs w:val="20"/>
                <w:lang w:val="ka-GE"/>
              </w:rPr>
              <w:t>აკადემიურ</w:t>
            </w:r>
            <w:r w:rsidR="00F44486">
              <w:rPr>
                <w:rFonts w:ascii="Sylfaen" w:hAnsi="Sylfaen" w:cs="Sylfaen"/>
                <w:sz w:val="20"/>
                <w:szCs w:val="20"/>
                <w:lang w:val="ka-GE"/>
              </w:rPr>
              <w:t xml:space="preserve"> </w:t>
            </w:r>
            <w:r w:rsidRPr="00260ED7">
              <w:rPr>
                <w:rFonts w:ascii="Sylfaen" w:hAnsi="Sylfaen" w:cs="Sylfaen"/>
                <w:sz w:val="20"/>
                <w:szCs w:val="20"/>
                <w:lang w:val="ka-GE"/>
              </w:rPr>
              <w:t>ხარისხს</w:t>
            </w:r>
            <w:r w:rsidRPr="00260ED7">
              <w:rPr>
                <w:rFonts w:ascii="Sylfaen" w:hAnsi="Sylfaen"/>
                <w:sz w:val="20"/>
                <w:szCs w:val="20"/>
                <w:lang w:val="ka-GE"/>
              </w:rPr>
              <w:t xml:space="preserve">, მაგრამ </w:t>
            </w:r>
            <w:r w:rsidRPr="00260ED7">
              <w:rPr>
                <w:rStyle w:val="Strong"/>
                <w:rFonts w:ascii="Sylfaen" w:hAnsi="Sylfaen"/>
                <w:b w:val="0"/>
                <w:color w:val="222222"/>
                <w:sz w:val="20"/>
                <w:szCs w:val="20"/>
                <w:lang w:val="ka-GE"/>
              </w:rPr>
              <w:t>დამატებითი სპეციალობა ძირითად სპეციალობასთან კომბინაციით,  აღრმავებს სტუდენტის  ზოგად და დარგობრივ კომპეტენციებს; და /ან აძლევს შესაძლებლობას შეიძინოს გარკვეული საბაზისო ცოდნა, რომელიც მას, ძირითად სპეციალობასთან ერთად,  შრომის ბაზარზე ან განათლების შემდგომი საფეხურისათვის გამოსადეგ დარგობრივ კომპეტენციებს ჩამოუყალიბებს.</w:t>
            </w:r>
          </w:p>
          <w:p w:rsidR="006F49EE" w:rsidRPr="00260ED7" w:rsidRDefault="006F49EE" w:rsidP="006F49EE">
            <w:pPr>
              <w:ind w:left="286"/>
              <w:jc w:val="both"/>
              <w:rPr>
                <w:rFonts w:ascii="Sylfaen" w:hAnsi="Sylfaen"/>
                <w:bCs/>
                <w:noProof/>
                <w:sz w:val="20"/>
                <w:szCs w:val="20"/>
                <w:lang w:val="ka-GE"/>
              </w:rPr>
            </w:pPr>
            <w:r w:rsidRPr="00260ED7">
              <w:rPr>
                <w:rFonts w:ascii="Sylfaen" w:hAnsi="Sylfaen"/>
                <w:bCs/>
                <w:noProof/>
                <w:sz w:val="20"/>
                <w:szCs w:val="20"/>
                <w:lang w:val="ka-GE"/>
              </w:rPr>
              <w:t>დამატებითი პროგრამის არ არჩევის შემთხვევაში  სტუდენტს შეუძლია 60 კრედიტი გამოიყენოს მთელი უნივერსიტეტის მასშტაბით მისთვის სასურველი საბაკალავრო სასწავლო კურსის შესასწავლად (ეს შეიძლება იყოს მისი ძირითადი ან დამატებითი სპეციალობის, მისივე ფაკულტეტის რომელიმე სხვა სპეციალობის, სხვა ფაკულტეტის  ამა თუ იმ სპეციალობის საგანი/მოდული. საგნის ასარჩევად დაბრკოლება შეიძლება გახდეს ამ საგნის შესწავლის წინაპირობა და მსმენელთა რაოდენობის შეზღუდვა, ან ამ საგანზე დარეგისტრირებულ სტუდენტთა სიმცირე, ადამიანური და მატერიალური რესურსებიდან გამომდინარე). დამატებითი პროგრამის არ არჩევის შემთხვევაში  სტუდენტს შეუძლია აგრეთვე გაიღრმავოს  უცხო ენის დონე (კრედიტების მაქსიმალური რაოდენობა 40</w:t>
            </w:r>
            <w:r w:rsidRPr="00260ED7">
              <w:rPr>
                <w:rFonts w:ascii="Sylfaen" w:hAnsi="Sylfaen"/>
                <w:bCs/>
                <w:noProof/>
                <w:sz w:val="20"/>
                <w:szCs w:val="20"/>
              </w:rPr>
              <w:t xml:space="preserve"> ECTS </w:t>
            </w:r>
            <w:r w:rsidRPr="00260ED7">
              <w:rPr>
                <w:rFonts w:ascii="Sylfaen" w:hAnsi="Sylfaen"/>
                <w:bCs/>
                <w:noProof/>
                <w:sz w:val="20"/>
                <w:szCs w:val="20"/>
                <w:lang w:val="ka-GE"/>
              </w:rPr>
              <w:t xml:space="preserve">კრედიტი); </w:t>
            </w:r>
          </w:p>
          <w:p w:rsidR="006F49EE" w:rsidRPr="00260ED7" w:rsidRDefault="006F49EE" w:rsidP="006F49EE">
            <w:pPr>
              <w:numPr>
                <w:ilvl w:val="0"/>
                <w:numId w:val="8"/>
              </w:numPr>
              <w:ind w:left="286"/>
              <w:jc w:val="both"/>
              <w:rPr>
                <w:rFonts w:ascii="Sylfaen" w:hAnsi="Sylfaen"/>
                <w:b/>
                <w:noProof/>
                <w:sz w:val="20"/>
                <w:szCs w:val="20"/>
                <w:lang w:val="ka-GE"/>
              </w:rPr>
            </w:pPr>
            <w:r w:rsidRPr="00260ED7">
              <w:rPr>
                <w:rFonts w:ascii="Sylfaen" w:hAnsi="Sylfaen"/>
                <w:b/>
                <w:noProof/>
                <w:sz w:val="20"/>
                <w:szCs w:val="20"/>
                <w:lang w:val="ka-GE"/>
              </w:rPr>
              <w:lastRenderedPageBreak/>
              <w:t>10 ECTS</w:t>
            </w:r>
            <w:r w:rsidRPr="00260ED7">
              <w:rPr>
                <w:rFonts w:ascii="Sylfaen" w:hAnsi="Sylfaen"/>
                <w:bCs/>
                <w:noProof/>
                <w:sz w:val="20"/>
                <w:szCs w:val="20"/>
                <w:lang w:val="ka-GE"/>
              </w:rPr>
              <w:t xml:space="preserve"> კრედიტი განსაზღვრულია ე.წ. თავისუფალი კრედიტებისთვის</w:t>
            </w:r>
            <w:r w:rsidRPr="00260ED7">
              <w:rPr>
                <w:rFonts w:ascii="Sylfaen" w:hAnsi="Sylfaen"/>
                <w:bCs/>
                <w:noProof/>
                <w:sz w:val="20"/>
                <w:szCs w:val="20"/>
              </w:rPr>
              <w:t xml:space="preserve">; </w:t>
            </w:r>
            <w:r w:rsidRPr="00260ED7">
              <w:rPr>
                <w:rFonts w:ascii="Sylfaen" w:hAnsi="Sylfaen"/>
                <w:bCs/>
                <w:noProof/>
                <w:sz w:val="20"/>
                <w:szCs w:val="20"/>
                <w:lang w:val="ka-GE"/>
              </w:rPr>
              <w:t>სტუდენტს ეძლევა შესაძლებლობა, რომ თავისი პროფესიული თუ პიროვნული განვითარების მიზნით, მთელი უნივერსიტეტის მასშტაბით აირჩიოს ნებისმიერი სასწავლო კურსი (მათ შორის უცხო ენა).</w:t>
            </w:r>
          </w:p>
          <w:p w:rsidR="006F49EE" w:rsidRPr="00260ED7" w:rsidRDefault="006F49EE" w:rsidP="001D62D6">
            <w:pPr>
              <w:tabs>
                <w:tab w:val="left" w:pos="10204"/>
              </w:tabs>
              <w:jc w:val="both"/>
              <w:rPr>
                <w:rFonts w:ascii="Sylfaen" w:hAnsi="Sylfaen"/>
                <w:sz w:val="20"/>
                <w:szCs w:val="20"/>
                <w:lang w:val="ka-GE"/>
              </w:rPr>
            </w:pPr>
            <w:r w:rsidRPr="00260ED7">
              <w:rPr>
                <w:rFonts w:ascii="Sylfaen" w:hAnsi="Sylfaen"/>
                <w:sz w:val="20"/>
                <w:szCs w:val="20"/>
                <w:lang w:val="ka-GE"/>
              </w:rPr>
              <w:t xml:space="preserve">თსუ ჰუმანიტარულ მეცნიერებათა ფაკულტეტის </w:t>
            </w:r>
            <w:r w:rsidRPr="00260ED7">
              <w:rPr>
                <w:rFonts w:ascii="Sylfaen" w:hAnsi="Sylfaen"/>
                <w:b/>
                <w:sz w:val="20"/>
                <w:szCs w:val="20"/>
                <w:lang w:val="ka-GE"/>
              </w:rPr>
              <w:t xml:space="preserve">იტალიანისტიკის </w:t>
            </w:r>
            <w:r w:rsidRPr="00260ED7">
              <w:rPr>
                <w:rFonts w:ascii="Sylfaen" w:hAnsi="Sylfaen"/>
                <w:bCs/>
                <w:sz w:val="20"/>
                <w:szCs w:val="20"/>
                <w:lang w:val="ka-GE"/>
              </w:rPr>
              <w:t xml:space="preserve">საბაკალავრო ძირითადი პროგრამის </w:t>
            </w:r>
            <w:r w:rsidRPr="00260ED7">
              <w:rPr>
                <w:rFonts w:ascii="Sylfaen" w:hAnsi="Sylfaen"/>
                <w:sz w:val="20"/>
                <w:szCs w:val="20"/>
                <w:lang w:val="ka-GE"/>
              </w:rPr>
              <w:t>ძირითადი (მაპროფილებელი) სპეციალობის 120 კრედიტი ნაწილდება შემდეგნაირად:</w:t>
            </w:r>
          </w:p>
          <w:p w:rsidR="006F49EE" w:rsidRPr="00260ED7" w:rsidRDefault="006F49EE" w:rsidP="006F49EE">
            <w:pPr>
              <w:pStyle w:val="BodyTextIndent"/>
              <w:ind w:left="0"/>
              <w:jc w:val="both"/>
              <w:rPr>
                <w:rFonts w:ascii="Sylfaen" w:hAnsi="Sylfaen" w:cs="Sylfaen"/>
                <w:sz w:val="20"/>
                <w:szCs w:val="20"/>
                <w:lang w:val="ka-GE"/>
              </w:rPr>
            </w:pPr>
            <w:r w:rsidRPr="00260ED7">
              <w:rPr>
                <w:rFonts w:ascii="Sylfaen" w:hAnsi="Sylfaen" w:cs="Sylfaen"/>
                <w:sz w:val="20"/>
                <w:szCs w:val="20"/>
                <w:lang w:val="ka-GE"/>
              </w:rPr>
              <w:t xml:space="preserve">სასწავლო კომპონენტს ეთმობა </w:t>
            </w:r>
            <w:r w:rsidRPr="00260ED7">
              <w:rPr>
                <w:rFonts w:ascii="Sylfaen" w:hAnsi="Sylfaen" w:cs="Sylfaen"/>
                <w:b/>
                <w:bCs/>
                <w:sz w:val="20"/>
                <w:szCs w:val="20"/>
                <w:lang w:val="ka-GE"/>
              </w:rPr>
              <w:t>110</w:t>
            </w:r>
            <w:r w:rsidR="00494952">
              <w:rPr>
                <w:rFonts w:ascii="Sylfaen" w:hAnsi="Sylfaen" w:cs="Sylfaen"/>
                <w:b/>
                <w:bCs/>
                <w:sz w:val="20"/>
                <w:szCs w:val="20"/>
                <w:lang w:val="ka-GE"/>
              </w:rPr>
              <w:t xml:space="preserve"> </w:t>
            </w:r>
            <w:r w:rsidRPr="00260ED7">
              <w:rPr>
                <w:rFonts w:ascii="Sylfaen" w:hAnsi="Sylfaen"/>
                <w:b/>
                <w:noProof/>
                <w:sz w:val="20"/>
                <w:szCs w:val="20"/>
                <w:lang w:val="ka-GE"/>
              </w:rPr>
              <w:t>ECTS</w:t>
            </w:r>
            <w:r w:rsidRPr="00260ED7">
              <w:rPr>
                <w:rFonts w:ascii="Sylfaen" w:hAnsi="Sylfaen" w:cs="Sylfaen"/>
                <w:sz w:val="20"/>
                <w:szCs w:val="20"/>
                <w:lang w:val="ka-GE"/>
              </w:rPr>
              <w:t xml:space="preserve">  კრედიტი, ხოლო კვლევით კომპონენტს (</w:t>
            </w:r>
            <w:r w:rsidRPr="00260ED7">
              <w:rPr>
                <w:rFonts w:ascii="Sylfaen" w:hAnsi="Sylfaen"/>
                <w:bCs/>
                <w:sz w:val="20"/>
                <w:szCs w:val="20"/>
                <w:lang w:val="ka-GE"/>
              </w:rPr>
              <w:t>საბაკალავრო ნაშრომს</w:t>
            </w:r>
            <w:r w:rsidRPr="00260ED7">
              <w:rPr>
                <w:rFonts w:ascii="Sylfaen" w:hAnsi="Sylfaen" w:cs="Sylfaen"/>
                <w:sz w:val="20"/>
                <w:szCs w:val="20"/>
                <w:lang w:val="ka-GE"/>
              </w:rPr>
              <w:t xml:space="preserve">) - </w:t>
            </w:r>
            <w:r w:rsidRPr="00260ED7">
              <w:rPr>
                <w:rFonts w:ascii="Sylfaen" w:hAnsi="Sylfaen" w:cs="Sylfaen"/>
                <w:b/>
                <w:bCs/>
                <w:sz w:val="20"/>
                <w:szCs w:val="20"/>
                <w:lang w:val="ka-GE"/>
              </w:rPr>
              <w:t>10</w:t>
            </w:r>
            <w:r w:rsidR="00494952">
              <w:rPr>
                <w:rFonts w:ascii="Sylfaen" w:hAnsi="Sylfaen" w:cs="Sylfaen"/>
                <w:b/>
                <w:bCs/>
                <w:sz w:val="20"/>
                <w:szCs w:val="20"/>
                <w:lang w:val="ka-GE"/>
              </w:rPr>
              <w:t xml:space="preserve"> </w:t>
            </w:r>
            <w:r w:rsidRPr="00260ED7">
              <w:rPr>
                <w:rFonts w:ascii="Sylfaen" w:hAnsi="Sylfaen"/>
                <w:b/>
                <w:noProof/>
                <w:sz w:val="20"/>
                <w:szCs w:val="20"/>
                <w:lang w:val="ka-GE"/>
              </w:rPr>
              <w:t>ECTS</w:t>
            </w:r>
            <w:r w:rsidRPr="00260ED7">
              <w:rPr>
                <w:rFonts w:ascii="Sylfaen" w:hAnsi="Sylfaen" w:cs="Sylfaen"/>
                <w:sz w:val="20"/>
                <w:szCs w:val="20"/>
                <w:lang w:val="ka-GE"/>
              </w:rPr>
              <w:t xml:space="preserve">  კრედიტი.  </w:t>
            </w:r>
          </w:p>
          <w:p w:rsidR="006F49EE" w:rsidRPr="00260ED7" w:rsidRDefault="006F49EE" w:rsidP="006F49EE">
            <w:pPr>
              <w:pStyle w:val="BodyTextIndent"/>
              <w:ind w:left="0"/>
              <w:jc w:val="both"/>
              <w:rPr>
                <w:rFonts w:ascii="Sylfaen" w:hAnsi="Sylfaen"/>
                <w:bCs/>
                <w:color w:val="FF0000"/>
                <w:sz w:val="20"/>
                <w:szCs w:val="20"/>
                <w:lang w:val="ka-GE"/>
              </w:rPr>
            </w:pPr>
            <w:r w:rsidRPr="00260ED7">
              <w:rPr>
                <w:rFonts w:ascii="Sylfaen" w:hAnsi="Sylfaen" w:cs="Sylfaen"/>
                <w:sz w:val="20"/>
                <w:szCs w:val="20"/>
                <w:lang w:val="ka-GE"/>
              </w:rPr>
              <w:t xml:space="preserve">სასწავლო კომპონენტის </w:t>
            </w:r>
            <w:r w:rsidRPr="00260ED7">
              <w:rPr>
                <w:rFonts w:ascii="Sylfaen" w:hAnsi="Sylfaen" w:cs="Sylfaen"/>
                <w:b/>
                <w:bCs/>
                <w:sz w:val="20"/>
                <w:szCs w:val="20"/>
                <w:lang w:val="ka-GE"/>
              </w:rPr>
              <w:t>110</w:t>
            </w:r>
            <w:r w:rsidR="00494952">
              <w:rPr>
                <w:rFonts w:ascii="Sylfaen" w:hAnsi="Sylfaen" w:cs="Sylfaen"/>
                <w:b/>
                <w:bCs/>
                <w:sz w:val="20"/>
                <w:szCs w:val="20"/>
                <w:lang w:val="ka-GE"/>
              </w:rPr>
              <w:t xml:space="preserve"> </w:t>
            </w:r>
            <w:r w:rsidRPr="00260ED7">
              <w:rPr>
                <w:rFonts w:ascii="Sylfaen" w:hAnsi="Sylfaen"/>
                <w:b/>
                <w:noProof/>
                <w:sz w:val="20"/>
                <w:szCs w:val="20"/>
                <w:lang w:val="ka-GE"/>
              </w:rPr>
              <w:t>ECTS</w:t>
            </w:r>
            <w:r w:rsidRPr="00260ED7">
              <w:rPr>
                <w:rFonts w:ascii="Sylfaen" w:hAnsi="Sylfaen" w:cs="Sylfaen"/>
                <w:sz w:val="20"/>
                <w:szCs w:val="20"/>
                <w:lang w:val="ka-GE"/>
              </w:rPr>
              <w:t xml:space="preserve">  კრედიტიდან:</w:t>
            </w:r>
          </w:p>
          <w:p w:rsidR="006F49EE" w:rsidRPr="00260ED7" w:rsidRDefault="007D4D7A" w:rsidP="006F49EE">
            <w:pPr>
              <w:pStyle w:val="BodyTextIndent"/>
              <w:numPr>
                <w:ilvl w:val="0"/>
                <w:numId w:val="8"/>
              </w:numPr>
              <w:jc w:val="both"/>
              <w:rPr>
                <w:rFonts w:ascii="Sylfaen" w:hAnsi="Sylfaen"/>
                <w:sz w:val="20"/>
                <w:szCs w:val="20"/>
                <w:lang w:val="ka-GE"/>
              </w:rPr>
            </w:pPr>
            <w:r w:rsidRPr="00260ED7">
              <w:rPr>
                <w:rFonts w:ascii="Sylfaen" w:hAnsi="Sylfaen"/>
                <w:b/>
                <w:sz w:val="20"/>
                <w:szCs w:val="20"/>
                <w:lang w:val="ka-GE"/>
              </w:rPr>
              <w:t>8</w:t>
            </w:r>
            <w:r w:rsidR="006F49EE" w:rsidRPr="00260ED7">
              <w:rPr>
                <w:rFonts w:ascii="Sylfaen" w:hAnsi="Sylfaen"/>
                <w:b/>
                <w:sz w:val="20"/>
                <w:szCs w:val="20"/>
                <w:lang w:val="ka-GE"/>
              </w:rPr>
              <w:t>0</w:t>
            </w:r>
            <w:r w:rsidR="00494952">
              <w:rPr>
                <w:rFonts w:ascii="Sylfaen" w:hAnsi="Sylfaen"/>
                <w:b/>
                <w:sz w:val="20"/>
                <w:szCs w:val="20"/>
                <w:lang w:val="ka-GE"/>
              </w:rPr>
              <w:t xml:space="preserve"> </w:t>
            </w:r>
            <w:r w:rsidR="006F49EE" w:rsidRPr="00260ED7">
              <w:rPr>
                <w:rFonts w:ascii="Sylfaen" w:hAnsi="Sylfaen"/>
                <w:b/>
                <w:noProof/>
                <w:sz w:val="20"/>
                <w:szCs w:val="20"/>
                <w:lang w:val="ka-GE"/>
              </w:rPr>
              <w:t>ECTS</w:t>
            </w:r>
            <w:r w:rsidR="006F49EE" w:rsidRPr="00260ED7">
              <w:rPr>
                <w:rFonts w:ascii="Sylfaen" w:hAnsi="Sylfaen"/>
                <w:bCs/>
                <w:sz w:val="20"/>
                <w:szCs w:val="20"/>
                <w:lang w:val="ka-GE"/>
              </w:rPr>
              <w:t xml:space="preserve"> კრედიტი ეთმობა ძირითად მაპროფილებელ დისციპლინებს;</w:t>
            </w:r>
          </w:p>
          <w:p w:rsidR="006F49EE" w:rsidRPr="00260ED7" w:rsidRDefault="007D4D7A" w:rsidP="006F49EE">
            <w:pPr>
              <w:pStyle w:val="BodyTextIndent"/>
              <w:numPr>
                <w:ilvl w:val="0"/>
                <w:numId w:val="8"/>
              </w:numPr>
              <w:jc w:val="both"/>
              <w:rPr>
                <w:rFonts w:ascii="Sylfaen" w:hAnsi="Sylfaen"/>
                <w:sz w:val="20"/>
                <w:szCs w:val="20"/>
                <w:lang w:val="ka-GE"/>
              </w:rPr>
            </w:pPr>
            <w:r w:rsidRPr="00260ED7">
              <w:rPr>
                <w:rFonts w:ascii="Sylfaen" w:hAnsi="Sylfaen"/>
                <w:b/>
                <w:sz w:val="20"/>
                <w:szCs w:val="20"/>
                <w:lang w:val="ka-GE"/>
              </w:rPr>
              <w:t>3</w:t>
            </w:r>
            <w:r w:rsidR="006F49EE" w:rsidRPr="00260ED7">
              <w:rPr>
                <w:rFonts w:ascii="Sylfaen" w:hAnsi="Sylfaen"/>
                <w:b/>
                <w:sz w:val="20"/>
                <w:szCs w:val="20"/>
                <w:lang w:val="ka-GE"/>
              </w:rPr>
              <w:t>0</w:t>
            </w:r>
            <w:r w:rsidR="00494952">
              <w:rPr>
                <w:rFonts w:ascii="Sylfaen" w:hAnsi="Sylfaen"/>
                <w:b/>
                <w:sz w:val="20"/>
                <w:szCs w:val="20"/>
                <w:lang w:val="ka-GE"/>
              </w:rPr>
              <w:t xml:space="preserve"> </w:t>
            </w:r>
            <w:r w:rsidR="006F49EE" w:rsidRPr="00260ED7">
              <w:rPr>
                <w:rFonts w:ascii="Sylfaen" w:hAnsi="Sylfaen"/>
                <w:b/>
                <w:noProof/>
                <w:sz w:val="20"/>
                <w:szCs w:val="20"/>
                <w:lang w:val="ka-GE"/>
              </w:rPr>
              <w:t>ECTS</w:t>
            </w:r>
            <w:r w:rsidR="006F49EE" w:rsidRPr="00260ED7">
              <w:rPr>
                <w:rFonts w:ascii="Sylfaen" w:hAnsi="Sylfaen"/>
                <w:bCs/>
                <w:sz w:val="20"/>
                <w:szCs w:val="20"/>
                <w:lang w:val="ka-GE"/>
              </w:rPr>
              <w:t xml:space="preserve"> კრედიტი - სპეციალობის არჩევით დისციპლინებს.  </w:t>
            </w:r>
          </w:p>
          <w:p w:rsidR="006F49EE" w:rsidRPr="00260ED7" w:rsidRDefault="006F49EE" w:rsidP="006F49EE">
            <w:pPr>
              <w:jc w:val="both"/>
              <w:rPr>
                <w:rFonts w:ascii="Sylfaen" w:hAnsi="Sylfaen"/>
                <w:bCs/>
                <w:noProof/>
                <w:sz w:val="20"/>
                <w:szCs w:val="20"/>
                <w:lang w:val="ka-GE"/>
              </w:rPr>
            </w:pPr>
            <w:r w:rsidRPr="00260ED7">
              <w:rPr>
                <w:rFonts w:ascii="Sylfaen" w:hAnsi="Sylfaen"/>
                <w:bCs/>
                <w:noProof/>
                <w:sz w:val="20"/>
                <w:szCs w:val="20"/>
                <w:lang w:val="ka-GE"/>
              </w:rPr>
              <w:t>ბაკალავრის აკადემიური ხარისხის  მინიჭების წინაპირობაა სტუდენტის მიერ  240 ECTS კრედიტის დაგროვება</w:t>
            </w:r>
            <w:r w:rsidR="00494952">
              <w:rPr>
                <w:rFonts w:ascii="Sylfaen" w:hAnsi="Sylfaen"/>
                <w:bCs/>
                <w:noProof/>
                <w:sz w:val="20"/>
                <w:szCs w:val="20"/>
                <w:lang w:val="ka-GE"/>
              </w:rPr>
              <w:t xml:space="preserve"> </w:t>
            </w:r>
            <w:r w:rsidRPr="00260ED7">
              <w:rPr>
                <w:rFonts w:ascii="Sylfaen" w:hAnsi="Sylfaen"/>
                <w:bCs/>
                <w:noProof/>
                <w:sz w:val="20"/>
                <w:szCs w:val="20"/>
                <w:lang w:val="ka-GE"/>
              </w:rPr>
              <w:t xml:space="preserve">და </w:t>
            </w:r>
            <w:r w:rsidRPr="00260ED7">
              <w:rPr>
                <w:rFonts w:ascii="Sylfaen" w:hAnsi="Sylfaen"/>
                <w:b/>
                <w:bCs/>
                <w:noProof/>
                <w:sz w:val="20"/>
                <w:szCs w:val="20"/>
                <w:lang w:val="ka-GE"/>
              </w:rPr>
              <w:t>ძირითადი პროგრამის 170 ECTS</w:t>
            </w:r>
            <w:r w:rsidRPr="00260ED7">
              <w:rPr>
                <w:rFonts w:ascii="Sylfaen" w:hAnsi="Sylfaen"/>
                <w:bCs/>
                <w:noProof/>
                <w:sz w:val="20"/>
                <w:szCs w:val="20"/>
                <w:lang w:val="ka-GE"/>
              </w:rPr>
              <w:t xml:space="preserve"> კრედიტის  (50 +120) შესრულება.</w:t>
            </w:r>
          </w:p>
          <w:p w:rsidR="00BD52F5" w:rsidRPr="00260ED7" w:rsidRDefault="00BD52F5" w:rsidP="00845261">
            <w:pPr>
              <w:jc w:val="both"/>
              <w:rPr>
                <w:rFonts w:ascii="Sylfaen" w:hAnsi="Sylfaen"/>
                <w:color w:val="808080" w:themeColor="background1" w:themeShade="80"/>
                <w:sz w:val="20"/>
                <w:szCs w:val="20"/>
                <w:lang w:val="ka-GE"/>
              </w:rPr>
            </w:pPr>
          </w:p>
        </w:tc>
      </w:tr>
      <w:tr w:rsidR="00BD52F5" w:rsidRPr="00260ED7" w:rsidTr="00845261">
        <w:tc>
          <w:tcPr>
            <w:tcW w:w="2678" w:type="dxa"/>
          </w:tcPr>
          <w:p w:rsidR="00BD52F5" w:rsidRPr="00260ED7" w:rsidRDefault="00BD52F5" w:rsidP="00845261">
            <w:pPr>
              <w:rPr>
                <w:rFonts w:ascii="Sylfaen" w:hAnsi="Sylfaen"/>
                <w:b/>
                <w:sz w:val="20"/>
                <w:szCs w:val="20"/>
                <w:lang w:val="ka-GE"/>
              </w:rPr>
            </w:pPr>
            <w:r w:rsidRPr="00260ED7">
              <w:rPr>
                <w:rFonts w:ascii="Sylfaen" w:hAnsi="Sylfaen"/>
                <w:b/>
                <w:sz w:val="20"/>
                <w:szCs w:val="20"/>
                <w:lang w:val="ka-GE"/>
              </w:rPr>
              <w:lastRenderedPageBreak/>
              <w:t>სწავლების ენა</w:t>
            </w:r>
          </w:p>
        </w:tc>
        <w:tc>
          <w:tcPr>
            <w:tcW w:w="7078" w:type="dxa"/>
          </w:tcPr>
          <w:p w:rsidR="00BD52F5" w:rsidRPr="00260ED7" w:rsidRDefault="006F49EE" w:rsidP="00845261">
            <w:pPr>
              <w:jc w:val="both"/>
              <w:rPr>
                <w:rFonts w:ascii="Sylfaen" w:hAnsi="Sylfaen"/>
                <w:sz w:val="20"/>
                <w:szCs w:val="20"/>
                <w:lang w:val="ka-GE"/>
              </w:rPr>
            </w:pPr>
            <w:r w:rsidRPr="00260ED7">
              <w:rPr>
                <w:rFonts w:ascii="Sylfaen" w:hAnsi="Sylfaen"/>
                <w:sz w:val="20"/>
                <w:szCs w:val="20"/>
                <w:lang w:val="ka-GE"/>
              </w:rPr>
              <w:t>ქართული</w:t>
            </w:r>
          </w:p>
        </w:tc>
      </w:tr>
      <w:tr w:rsidR="00BD52F5" w:rsidRPr="00260ED7" w:rsidTr="00845261">
        <w:tc>
          <w:tcPr>
            <w:tcW w:w="2678" w:type="dxa"/>
          </w:tcPr>
          <w:p w:rsidR="00BD52F5" w:rsidRPr="00260ED7" w:rsidRDefault="00BD52F5" w:rsidP="00845261">
            <w:pPr>
              <w:rPr>
                <w:rFonts w:ascii="Sylfaen" w:hAnsi="Sylfaen"/>
                <w:b/>
                <w:sz w:val="20"/>
                <w:szCs w:val="20"/>
                <w:lang w:val="ka-GE"/>
              </w:rPr>
            </w:pPr>
            <w:r w:rsidRPr="00260ED7">
              <w:rPr>
                <w:rFonts w:ascii="Sylfaen" w:hAnsi="Sylfaen"/>
                <w:b/>
                <w:sz w:val="20"/>
                <w:szCs w:val="20"/>
                <w:lang w:val="ka-GE"/>
              </w:rPr>
              <w:t>პროგრამის ხელმძღვანელი/ხელმძღვანელები /კოორდინატორი</w:t>
            </w:r>
          </w:p>
        </w:tc>
        <w:tc>
          <w:tcPr>
            <w:tcW w:w="7078" w:type="dxa"/>
          </w:tcPr>
          <w:p w:rsidR="00BD52F5" w:rsidRPr="00260ED7" w:rsidRDefault="006F49EE" w:rsidP="006F49EE">
            <w:pPr>
              <w:jc w:val="both"/>
              <w:rPr>
                <w:rFonts w:ascii="Sylfaen" w:hAnsi="Sylfaen"/>
                <w:sz w:val="20"/>
                <w:szCs w:val="20"/>
                <w:lang w:val="ka-GE"/>
              </w:rPr>
            </w:pPr>
            <w:r w:rsidRPr="00260ED7">
              <w:rPr>
                <w:rFonts w:ascii="Sylfaen" w:hAnsi="Sylfaen"/>
                <w:sz w:val="20"/>
                <w:szCs w:val="20"/>
                <w:lang w:val="ka-GE"/>
              </w:rPr>
              <w:t xml:space="preserve">მაია ჯავახიძე, ფილოლოგიის დოქტორი, </w:t>
            </w:r>
            <w:r w:rsidR="00260ED7">
              <w:rPr>
                <w:rFonts w:ascii="Sylfaen" w:hAnsi="Sylfaen"/>
                <w:sz w:val="20"/>
                <w:szCs w:val="20"/>
                <w:lang w:val="ka-GE"/>
              </w:rPr>
              <w:t xml:space="preserve">თსუ ჰუმანიტარულ მეცნიერებათა ფაკულტეტის </w:t>
            </w:r>
            <w:r w:rsidRPr="00260ED7">
              <w:rPr>
                <w:rFonts w:ascii="Sylfaen" w:hAnsi="Sylfaen"/>
                <w:sz w:val="20"/>
                <w:szCs w:val="20"/>
                <w:lang w:val="ka-GE"/>
              </w:rPr>
              <w:t>ასოცირებული პროფესორი</w:t>
            </w:r>
            <w:r w:rsidR="00260ED7">
              <w:rPr>
                <w:rFonts w:ascii="Sylfaen" w:hAnsi="Sylfaen"/>
                <w:sz w:val="20"/>
                <w:szCs w:val="20"/>
                <w:lang w:val="ka-GE"/>
              </w:rPr>
              <w:t xml:space="preserve">. </w:t>
            </w:r>
          </w:p>
        </w:tc>
      </w:tr>
      <w:tr w:rsidR="00BD52F5" w:rsidRPr="00260ED7" w:rsidTr="00845261">
        <w:tc>
          <w:tcPr>
            <w:tcW w:w="2678" w:type="dxa"/>
          </w:tcPr>
          <w:p w:rsidR="00BD52F5" w:rsidRPr="00260ED7" w:rsidRDefault="00BD52F5" w:rsidP="00702C32">
            <w:pPr>
              <w:rPr>
                <w:rFonts w:ascii="Sylfaen" w:hAnsi="Sylfaen"/>
                <w:b/>
                <w:sz w:val="20"/>
                <w:szCs w:val="20"/>
                <w:lang w:val="ka-GE"/>
              </w:rPr>
            </w:pPr>
            <w:r w:rsidRPr="00260ED7">
              <w:rPr>
                <w:rFonts w:ascii="Sylfaen" w:hAnsi="Sylfaen"/>
                <w:b/>
                <w:sz w:val="20"/>
                <w:szCs w:val="20"/>
                <w:lang w:val="ka-GE"/>
              </w:rPr>
              <w:t>პროგრამაზე დაშვების წინაპირობა</w:t>
            </w:r>
          </w:p>
        </w:tc>
        <w:tc>
          <w:tcPr>
            <w:tcW w:w="7078" w:type="dxa"/>
          </w:tcPr>
          <w:p w:rsidR="005F6452" w:rsidRPr="00260ED7" w:rsidRDefault="005F6452" w:rsidP="005F6452">
            <w:pPr>
              <w:jc w:val="both"/>
              <w:rPr>
                <w:rFonts w:ascii="Sylfaen" w:hAnsi="Sylfaen"/>
                <w:sz w:val="20"/>
                <w:szCs w:val="20"/>
                <w:lang w:val="ka-GE"/>
              </w:rPr>
            </w:pPr>
            <w:r w:rsidRPr="00260ED7">
              <w:rPr>
                <w:rFonts w:ascii="Sylfaen" w:hAnsi="Sylfaen"/>
                <w:sz w:val="20"/>
                <w:szCs w:val="20"/>
                <w:lang w:val="ka-GE"/>
              </w:rPr>
              <w:t xml:space="preserve">თსუ ჰუმანიტარულ მეცნიერებათა  ფაკულტეტის </w:t>
            </w:r>
            <w:r w:rsidRPr="00260ED7">
              <w:rPr>
                <w:rFonts w:ascii="Sylfaen" w:hAnsi="Sylfaen" w:cs="Sylfaen"/>
                <w:b/>
                <w:bCs/>
                <w:color w:val="000000"/>
                <w:position w:val="1"/>
                <w:sz w:val="20"/>
                <w:szCs w:val="20"/>
                <w:lang w:val="ka-GE"/>
              </w:rPr>
              <w:t>იტალიანისტიკის</w:t>
            </w:r>
            <w:r w:rsidRPr="00260ED7">
              <w:rPr>
                <w:rFonts w:ascii="Sylfaen" w:hAnsi="Sylfaen" w:cs="Sylfaen"/>
                <w:color w:val="000000"/>
                <w:position w:val="1"/>
                <w:sz w:val="20"/>
                <w:szCs w:val="20"/>
                <w:lang w:val="ka-GE"/>
              </w:rPr>
              <w:t xml:space="preserve"> საბაკალავრო </w:t>
            </w:r>
            <w:r w:rsidRPr="00260ED7">
              <w:rPr>
                <w:rFonts w:ascii="Sylfaen" w:hAnsi="Sylfaen"/>
                <w:sz w:val="20"/>
                <w:szCs w:val="20"/>
                <w:lang w:val="it-IT"/>
              </w:rPr>
              <w:t>პროგრამის სტუდენტი შეიძლება გახდეს სრული საშუალო განათლების მქონე პირი, ერთიანი ეროვნული გამოცდების შედეგების საფუძველზე; ხოლო უცხო ქვეყნის მოქალაქეებისათვის ერთიანი ეროვნული გამოცდების გარეშე, კანონმდებლობით დადგენილი წესის შესაბამისად.</w:t>
            </w:r>
          </w:p>
          <w:p w:rsidR="001D62D6" w:rsidRPr="00E93707" w:rsidRDefault="005F6452" w:rsidP="001D62D6">
            <w:pPr>
              <w:jc w:val="both"/>
              <w:rPr>
                <w:rFonts w:ascii="Sylfaen" w:hAnsi="Sylfaen"/>
                <w:sz w:val="20"/>
                <w:szCs w:val="20"/>
                <w:lang w:val="ka-GE"/>
              </w:rPr>
            </w:pPr>
            <w:r w:rsidRPr="00260ED7">
              <w:rPr>
                <w:rFonts w:ascii="Sylfaen" w:hAnsi="Sylfaen"/>
                <w:sz w:val="20"/>
                <w:szCs w:val="20"/>
                <w:lang w:val="ka-GE"/>
              </w:rPr>
              <w:t xml:space="preserve">ივანე ჯავახიშვილის სახელობის თბილისის სახელმწიფო უნივერსიტეტის სხვა ფაკულტეტებიდან და სხვა უმაღლესი საგანმანათლებლო დაწესებულებებიდან თსუ ჰუმანიტარულ მეცნიერებათა ფაკულტეტზე </w:t>
            </w:r>
            <w:r w:rsidRPr="00E93707">
              <w:rPr>
                <w:rFonts w:ascii="Sylfaen" w:hAnsi="Sylfaen"/>
                <w:sz w:val="20"/>
                <w:szCs w:val="20"/>
                <w:lang w:val="ka-GE"/>
              </w:rPr>
              <w:t xml:space="preserve">მობილობის წესით გადმოსული სტუდენტებისათვის  </w:t>
            </w:r>
            <w:r w:rsidRPr="00E93707">
              <w:rPr>
                <w:rFonts w:ascii="Sylfaen" w:hAnsi="Sylfaen"/>
                <w:b/>
                <w:bCs/>
                <w:sz w:val="20"/>
                <w:szCs w:val="20"/>
                <w:lang w:val="ka-GE"/>
              </w:rPr>
              <w:t>იტალიანისტიკის</w:t>
            </w:r>
            <w:r w:rsidRPr="00E93707">
              <w:rPr>
                <w:rFonts w:ascii="Sylfaen" w:hAnsi="Sylfaen"/>
                <w:sz w:val="20"/>
                <w:szCs w:val="20"/>
                <w:lang w:val="ka-GE"/>
              </w:rPr>
              <w:t xml:space="preserve"> საბაკალავრო პროგრამაზე სტუდენტთა მობილობა ხორციელდება საქართველოს </w:t>
            </w:r>
            <w:r w:rsidR="001D62D6" w:rsidRPr="00E93707">
              <w:rPr>
                <w:rFonts w:ascii="Sylfaen" w:hAnsi="Sylfaen"/>
                <w:sz w:val="20"/>
                <w:szCs w:val="20"/>
                <w:lang w:val="it-IT"/>
              </w:rPr>
              <w:t>კანონმდებლობით დადგენილი წესის შესაბამისად.</w:t>
            </w:r>
          </w:p>
          <w:p w:rsidR="00BD52F5" w:rsidRPr="00260ED7" w:rsidRDefault="00BD52F5" w:rsidP="00260ED7">
            <w:pPr>
              <w:jc w:val="both"/>
              <w:rPr>
                <w:rFonts w:ascii="Sylfaen" w:hAnsi="Sylfaen"/>
                <w:color w:val="808080" w:themeColor="background1" w:themeShade="80"/>
                <w:sz w:val="20"/>
                <w:szCs w:val="20"/>
                <w:lang w:val="ka-GE"/>
              </w:rPr>
            </w:pPr>
          </w:p>
        </w:tc>
      </w:tr>
      <w:tr w:rsidR="00BD52F5" w:rsidRPr="00260ED7" w:rsidTr="00845261">
        <w:tc>
          <w:tcPr>
            <w:tcW w:w="2678" w:type="dxa"/>
          </w:tcPr>
          <w:p w:rsidR="00BD52F5" w:rsidRPr="00260ED7" w:rsidRDefault="00BD52F5" w:rsidP="00845261">
            <w:pPr>
              <w:rPr>
                <w:rFonts w:ascii="Sylfaen" w:hAnsi="Sylfaen"/>
                <w:b/>
                <w:sz w:val="20"/>
                <w:szCs w:val="20"/>
                <w:lang w:val="ka-GE"/>
              </w:rPr>
            </w:pPr>
            <w:r w:rsidRPr="00260ED7">
              <w:rPr>
                <w:rFonts w:ascii="Sylfaen" w:hAnsi="Sylfaen"/>
                <w:b/>
                <w:sz w:val="20"/>
                <w:szCs w:val="20"/>
                <w:lang w:val="ka-GE"/>
              </w:rPr>
              <w:t>საგანმანათლებლო პროგრამის მიზანი</w:t>
            </w:r>
          </w:p>
        </w:tc>
        <w:tc>
          <w:tcPr>
            <w:tcW w:w="7078" w:type="dxa"/>
          </w:tcPr>
          <w:p w:rsidR="00602189" w:rsidRPr="00260ED7" w:rsidRDefault="00826055" w:rsidP="00602189">
            <w:pPr>
              <w:pStyle w:val="NoSpacing"/>
              <w:spacing w:line="276" w:lineRule="auto"/>
              <w:jc w:val="both"/>
              <w:rPr>
                <w:rFonts w:ascii="Sylfaen" w:hAnsi="Sylfaen"/>
                <w:bCs/>
                <w:sz w:val="20"/>
                <w:szCs w:val="20"/>
                <w:lang w:val="ka-GE"/>
              </w:rPr>
            </w:pPr>
            <w:r w:rsidRPr="00260ED7">
              <w:rPr>
                <w:rFonts w:ascii="Sylfaen" w:hAnsi="Sylfaen" w:cs="Sylfaen"/>
                <w:bCs/>
                <w:sz w:val="20"/>
                <w:szCs w:val="20"/>
                <w:lang w:val="ka-GE"/>
              </w:rPr>
              <w:t>იტალიანისტიკის</w:t>
            </w:r>
            <w:r w:rsidR="003453A0">
              <w:rPr>
                <w:rFonts w:ascii="Sylfaen" w:hAnsi="Sylfaen" w:cs="Sylfaen"/>
                <w:bCs/>
                <w:sz w:val="20"/>
                <w:szCs w:val="20"/>
                <w:lang w:val="ka-GE"/>
              </w:rPr>
              <w:t xml:space="preserve"> </w:t>
            </w:r>
            <w:r w:rsidRPr="00260ED7">
              <w:rPr>
                <w:rFonts w:ascii="Sylfaen" w:hAnsi="Sylfaen" w:cs="Sylfaen"/>
                <w:sz w:val="20"/>
                <w:szCs w:val="20"/>
                <w:lang w:val="ka-GE"/>
              </w:rPr>
              <w:t>საბაკალავრო</w:t>
            </w:r>
            <w:r w:rsidR="003453A0">
              <w:rPr>
                <w:rFonts w:ascii="Sylfaen" w:hAnsi="Sylfaen" w:cs="Sylfaen"/>
                <w:sz w:val="20"/>
                <w:szCs w:val="20"/>
                <w:lang w:val="ka-GE"/>
              </w:rPr>
              <w:t xml:space="preserve"> </w:t>
            </w:r>
            <w:r w:rsidRPr="00260ED7">
              <w:rPr>
                <w:rFonts w:ascii="Sylfaen" w:hAnsi="Sylfaen" w:cs="Sylfaen"/>
                <w:sz w:val="20"/>
                <w:szCs w:val="20"/>
                <w:lang w:val="ka-GE"/>
              </w:rPr>
              <w:t>პროგრამა</w:t>
            </w:r>
            <w:r w:rsidR="003453A0">
              <w:rPr>
                <w:rFonts w:ascii="Sylfaen" w:hAnsi="Sylfaen" w:cs="Sylfaen"/>
                <w:sz w:val="20"/>
                <w:szCs w:val="20"/>
                <w:lang w:val="ka-GE"/>
              </w:rPr>
              <w:t xml:space="preserve"> </w:t>
            </w:r>
            <w:r w:rsidRPr="00260ED7">
              <w:rPr>
                <w:rFonts w:ascii="Sylfaen" w:hAnsi="Sylfaen" w:cs="Sylfaen"/>
                <w:sz w:val="20"/>
                <w:szCs w:val="20"/>
                <w:lang w:val="ka-GE"/>
              </w:rPr>
              <w:t>მასში</w:t>
            </w:r>
            <w:r w:rsidR="003453A0">
              <w:rPr>
                <w:rFonts w:ascii="Sylfaen" w:hAnsi="Sylfaen" w:cs="Sylfaen"/>
                <w:sz w:val="20"/>
                <w:szCs w:val="20"/>
                <w:lang w:val="ka-GE"/>
              </w:rPr>
              <w:t xml:space="preserve"> </w:t>
            </w:r>
            <w:r w:rsidRPr="00260ED7">
              <w:rPr>
                <w:rFonts w:ascii="Sylfaen" w:hAnsi="Sylfaen" w:cs="Sylfaen"/>
                <w:sz w:val="20"/>
                <w:szCs w:val="20"/>
                <w:lang w:val="ka-GE"/>
              </w:rPr>
              <w:t>ჩართული</w:t>
            </w:r>
            <w:r w:rsidR="003453A0">
              <w:rPr>
                <w:rFonts w:ascii="Sylfaen" w:hAnsi="Sylfaen" w:cs="Sylfaen"/>
                <w:sz w:val="20"/>
                <w:szCs w:val="20"/>
                <w:lang w:val="ka-GE"/>
              </w:rPr>
              <w:t xml:space="preserve"> </w:t>
            </w:r>
            <w:r w:rsidRPr="00260ED7">
              <w:rPr>
                <w:rFonts w:ascii="Sylfaen" w:hAnsi="Sylfaen" w:cs="Sylfaen"/>
                <w:sz w:val="20"/>
                <w:szCs w:val="20"/>
                <w:lang w:val="ka-GE"/>
              </w:rPr>
              <w:t>აკადემიური</w:t>
            </w:r>
            <w:r w:rsidR="003453A0">
              <w:rPr>
                <w:rFonts w:ascii="Sylfaen" w:hAnsi="Sylfaen" w:cs="Sylfaen"/>
                <w:sz w:val="20"/>
                <w:szCs w:val="20"/>
                <w:lang w:val="ka-GE"/>
              </w:rPr>
              <w:t xml:space="preserve"> </w:t>
            </w:r>
            <w:r w:rsidRPr="00260ED7">
              <w:rPr>
                <w:rFonts w:ascii="Sylfaen" w:hAnsi="Sylfaen" w:cs="Sylfaen"/>
                <w:sz w:val="20"/>
                <w:szCs w:val="20"/>
                <w:lang w:val="ka-GE"/>
              </w:rPr>
              <w:t>რესურსითა</w:t>
            </w:r>
            <w:r w:rsidR="003453A0">
              <w:rPr>
                <w:rFonts w:ascii="Sylfaen" w:hAnsi="Sylfaen" w:cs="Sylfaen"/>
                <w:sz w:val="20"/>
                <w:szCs w:val="20"/>
                <w:lang w:val="ka-GE"/>
              </w:rPr>
              <w:t xml:space="preserve"> </w:t>
            </w:r>
            <w:r w:rsidRPr="00260ED7">
              <w:rPr>
                <w:rFonts w:ascii="Sylfaen" w:hAnsi="Sylfaen" w:cs="Sylfaen"/>
                <w:sz w:val="20"/>
                <w:szCs w:val="20"/>
                <w:lang w:val="ka-GE"/>
              </w:rPr>
              <w:t>და</w:t>
            </w:r>
            <w:r w:rsidR="003453A0">
              <w:rPr>
                <w:rFonts w:ascii="Sylfaen" w:hAnsi="Sylfaen" w:cs="Sylfaen"/>
                <w:sz w:val="20"/>
                <w:szCs w:val="20"/>
                <w:lang w:val="ka-GE"/>
              </w:rPr>
              <w:t xml:space="preserve"> </w:t>
            </w:r>
            <w:r w:rsidRPr="00260ED7">
              <w:rPr>
                <w:rFonts w:ascii="Sylfaen" w:hAnsi="Sylfaen" w:cs="Sylfaen"/>
                <w:sz w:val="20"/>
                <w:szCs w:val="20"/>
                <w:lang w:val="ka-GE"/>
              </w:rPr>
              <w:t>სასწავლო</w:t>
            </w:r>
            <w:r w:rsidR="003453A0">
              <w:rPr>
                <w:rFonts w:ascii="Sylfaen" w:hAnsi="Sylfaen" w:cs="Sylfaen"/>
                <w:sz w:val="20"/>
                <w:szCs w:val="20"/>
                <w:lang w:val="ka-GE"/>
              </w:rPr>
              <w:t xml:space="preserve"> </w:t>
            </w:r>
            <w:r w:rsidRPr="00260ED7">
              <w:rPr>
                <w:rFonts w:ascii="Sylfaen" w:hAnsi="Sylfaen" w:cs="Sylfaen"/>
                <w:sz w:val="20"/>
                <w:szCs w:val="20"/>
                <w:lang w:val="ka-GE"/>
              </w:rPr>
              <w:t>კომპონენტით</w:t>
            </w:r>
            <w:r w:rsidR="003453A0">
              <w:rPr>
                <w:rFonts w:ascii="Sylfaen" w:hAnsi="Sylfaen" w:cs="Sylfaen"/>
                <w:sz w:val="20"/>
                <w:szCs w:val="20"/>
                <w:lang w:val="ka-GE"/>
              </w:rPr>
              <w:t xml:space="preserve"> </w:t>
            </w:r>
            <w:r w:rsidRPr="00260ED7">
              <w:rPr>
                <w:rFonts w:ascii="Sylfaen" w:hAnsi="Sylfaen" w:cs="Sylfaen"/>
                <w:sz w:val="20"/>
                <w:szCs w:val="20"/>
                <w:lang w:val="ka-GE"/>
              </w:rPr>
              <w:t>მიზნად</w:t>
            </w:r>
            <w:r w:rsidR="003453A0">
              <w:rPr>
                <w:rFonts w:ascii="Sylfaen" w:hAnsi="Sylfaen" w:cs="Sylfaen"/>
                <w:sz w:val="20"/>
                <w:szCs w:val="20"/>
                <w:lang w:val="ka-GE"/>
              </w:rPr>
              <w:t xml:space="preserve"> </w:t>
            </w:r>
            <w:r w:rsidRPr="00260ED7">
              <w:rPr>
                <w:rFonts w:ascii="Sylfaen" w:hAnsi="Sylfaen" w:cs="Sylfaen"/>
                <w:sz w:val="20"/>
                <w:szCs w:val="20"/>
                <w:lang w:val="ka-GE"/>
              </w:rPr>
              <w:t>ისახავს</w:t>
            </w:r>
            <w:r w:rsidR="003453A0">
              <w:rPr>
                <w:rFonts w:ascii="Sylfaen" w:hAnsi="Sylfaen" w:cs="Sylfaen"/>
                <w:sz w:val="20"/>
                <w:szCs w:val="20"/>
                <w:lang w:val="ka-GE"/>
              </w:rPr>
              <w:t xml:space="preserve"> </w:t>
            </w:r>
            <w:r w:rsidR="00602189" w:rsidRPr="00260ED7">
              <w:rPr>
                <w:rFonts w:ascii="Sylfaen" w:hAnsi="Sylfaen" w:cs="Sylfaen"/>
                <w:sz w:val="20"/>
                <w:szCs w:val="20"/>
                <w:lang w:val="ka-GE"/>
              </w:rPr>
              <w:t>მოამზადოს</w:t>
            </w:r>
            <w:r w:rsidR="003453A0">
              <w:rPr>
                <w:rFonts w:ascii="Sylfaen" w:hAnsi="Sylfaen" w:cs="Sylfaen"/>
                <w:sz w:val="20"/>
                <w:szCs w:val="20"/>
                <w:lang w:val="ka-GE"/>
              </w:rPr>
              <w:t xml:space="preserve"> </w:t>
            </w:r>
            <w:r w:rsidR="00602189" w:rsidRPr="00260ED7">
              <w:rPr>
                <w:rFonts w:ascii="Sylfaen" w:hAnsi="Sylfaen" w:cs="Sylfaen"/>
                <w:sz w:val="20"/>
                <w:szCs w:val="20"/>
                <w:lang w:val="ka-GE"/>
              </w:rPr>
              <w:t>სპეციალისტი</w:t>
            </w:r>
            <w:r w:rsidR="00602189" w:rsidRPr="00260ED7">
              <w:rPr>
                <w:rFonts w:ascii="Sylfaen" w:hAnsi="Sylfaen"/>
                <w:sz w:val="20"/>
                <w:szCs w:val="20"/>
                <w:lang w:val="ka-GE"/>
              </w:rPr>
              <w:t xml:space="preserve">, </w:t>
            </w:r>
            <w:r w:rsidR="00602189" w:rsidRPr="00260ED7">
              <w:rPr>
                <w:rFonts w:ascii="Sylfaen" w:hAnsi="Sylfaen" w:cs="Sylfaen"/>
                <w:sz w:val="20"/>
                <w:szCs w:val="20"/>
                <w:lang w:val="ka-GE"/>
              </w:rPr>
              <w:t>რომელსაც ექნება</w:t>
            </w:r>
            <w:r w:rsidR="003453A0">
              <w:rPr>
                <w:rFonts w:ascii="Sylfaen" w:hAnsi="Sylfaen" w:cs="Sylfaen"/>
                <w:sz w:val="20"/>
                <w:szCs w:val="20"/>
                <w:lang w:val="ka-GE"/>
              </w:rPr>
              <w:t xml:space="preserve"> </w:t>
            </w:r>
            <w:r w:rsidR="00602189" w:rsidRPr="00260ED7">
              <w:rPr>
                <w:rFonts w:ascii="Sylfaen" w:hAnsi="Sylfaen" w:cs="Sylfaen"/>
                <w:sz w:val="20"/>
                <w:szCs w:val="20"/>
                <w:lang w:val="ka-GE"/>
              </w:rPr>
              <w:t>იმგვარი</w:t>
            </w:r>
            <w:r w:rsidR="003453A0">
              <w:rPr>
                <w:rFonts w:ascii="Sylfaen" w:hAnsi="Sylfaen" w:cs="Sylfaen"/>
                <w:sz w:val="20"/>
                <w:szCs w:val="20"/>
                <w:lang w:val="ka-GE"/>
              </w:rPr>
              <w:t xml:space="preserve"> </w:t>
            </w:r>
            <w:r w:rsidR="00602189" w:rsidRPr="00260ED7">
              <w:rPr>
                <w:rFonts w:ascii="Sylfaen" w:hAnsi="Sylfaen" w:cs="Sylfaen"/>
                <w:sz w:val="20"/>
                <w:szCs w:val="20"/>
                <w:lang w:val="ka-GE"/>
              </w:rPr>
              <w:lastRenderedPageBreak/>
              <w:t>დარგობრივი</w:t>
            </w:r>
            <w:r w:rsidR="003453A0">
              <w:rPr>
                <w:rFonts w:ascii="Sylfaen" w:hAnsi="Sylfaen" w:cs="Sylfaen"/>
                <w:sz w:val="20"/>
                <w:szCs w:val="20"/>
                <w:lang w:val="ka-GE"/>
              </w:rPr>
              <w:t xml:space="preserve"> </w:t>
            </w:r>
            <w:r w:rsidR="00602189" w:rsidRPr="00260ED7">
              <w:rPr>
                <w:rFonts w:ascii="Sylfaen" w:hAnsi="Sylfaen" w:cs="Sylfaen"/>
                <w:sz w:val="20"/>
                <w:szCs w:val="20"/>
                <w:lang w:val="ka-GE"/>
              </w:rPr>
              <w:t>კომპეტენციები</w:t>
            </w:r>
            <w:r w:rsidR="003453A0">
              <w:rPr>
                <w:rFonts w:ascii="Sylfaen" w:hAnsi="Sylfaen" w:cs="Sylfaen"/>
                <w:sz w:val="20"/>
                <w:szCs w:val="20"/>
                <w:lang w:val="ka-GE"/>
              </w:rPr>
              <w:t xml:space="preserve"> </w:t>
            </w:r>
            <w:r w:rsidR="00602189" w:rsidRPr="00260ED7">
              <w:rPr>
                <w:rFonts w:ascii="Sylfaen" w:hAnsi="Sylfaen" w:cs="Sylfaen"/>
                <w:sz w:val="20"/>
                <w:szCs w:val="20"/>
                <w:lang w:val="ka-GE"/>
              </w:rPr>
              <w:t>და</w:t>
            </w:r>
            <w:r w:rsidR="003453A0">
              <w:rPr>
                <w:rFonts w:ascii="Sylfaen" w:hAnsi="Sylfaen" w:cs="Sylfaen"/>
                <w:sz w:val="20"/>
                <w:szCs w:val="20"/>
                <w:lang w:val="ka-GE"/>
              </w:rPr>
              <w:t xml:space="preserve"> </w:t>
            </w:r>
            <w:r w:rsidR="00602189" w:rsidRPr="00260ED7">
              <w:rPr>
                <w:rFonts w:ascii="Sylfaen" w:hAnsi="Sylfaen" w:cs="Sylfaen"/>
                <w:sz w:val="20"/>
                <w:szCs w:val="20"/>
                <w:lang w:val="ka-GE"/>
              </w:rPr>
              <w:t>უნარები</w:t>
            </w:r>
            <w:r w:rsidR="00602189" w:rsidRPr="00260ED7">
              <w:rPr>
                <w:rFonts w:ascii="Sylfaen" w:hAnsi="Sylfaen"/>
                <w:sz w:val="20"/>
                <w:szCs w:val="20"/>
                <w:lang w:val="ka-GE"/>
              </w:rPr>
              <w:t xml:space="preserve">, </w:t>
            </w:r>
            <w:r w:rsidR="00602189" w:rsidRPr="00260ED7">
              <w:rPr>
                <w:rFonts w:ascii="Sylfaen" w:hAnsi="Sylfaen" w:cs="Sylfaen"/>
                <w:sz w:val="20"/>
                <w:szCs w:val="20"/>
                <w:lang w:val="ka-GE"/>
              </w:rPr>
              <w:t>რომლებიც</w:t>
            </w:r>
            <w:r w:rsidR="003453A0">
              <w:rPr>
                <w:rFonts w:ascii="Sylfaen" w:hAnsi="Sylfaen" w:cs="Sylfaen"/>
                <w:sz w:val="20"/>
                <w:szCs w:val="20"/>
                <w:lang w:val="ka-GE"/>
              </w:rPr>
              <w:t xml:space="preserve"> </w:t>
            </w:r>
            <w:r w:rsidR="00602189" w:rsidRPr="00260ED7">
              <w:rPr>
                <w:rFonts w:ascii="Sylfaen" w:hAnsi="Sylfaen" w:cs="Sylfaen"/>
                <w:sz w:val="20"/>
                <w:szCs w:val="20"/>
                <w:lang w:val="ka-GE"/>
              </w:rPr>
              <w:t>უზრუნველყოფენ</w:t>
            </w:r>
            <w:r w:rsidR="003453A0">
              <w:rPr>
                <w:rFonts w:ascii="Sylfaen" w:hAnsi="Sylfaen" w:cs="Sylfaen"/>
                <w:sz w:val="20"/>
                <w:szCs w:val="20"/>
                <w:lang w:val="ka-GE"/>
              </w:rPr>
              <w:t xml:space="preserve"> </w:t>
            </w:r>
            <w:r w:rsidR="00602189" w:rsidRPr="00260ED7">
              <w:rPr>
                <w:rFonts w:ascii="Sylfaen" w:hAnsi="Sylfaen" w:cs="Sylfaen"/>
                <w:sz w:val="20"/>
                <w:szCs w:val="20"/>
                <w:lang w:val="ka-GE"/>
              </w:rPr>
              <w:t>მის</w:t>
            </w:r>
            <w:r w:rsidR="003453A0">
              <w:rPr>
                <w:rFonts w:ascii="Sylfaen" w:hAnsi="Sylfaen" w:cs="Sylfaen"/>
                <w:sz w:val="20"/>
                <w:szCs w:val="20"/>
                <w:lang w:val="ka-GE"/>
              </w:rPr>
              <w:t xml:space="preserve"> </w:t>
            </w:r>
            <w:r w:rsidR="00602189" w:rsidRPr="00260ED7">
              <w:rPr>
                <w:rFonts w:ascii="Sylfaen" w:hAnsi="Sylfaen" w:cs="Sylfaen"/>
                <w:sz w:val="20"/>
                <w:szCs w:val="20"/>
                <w:lang w:val="ka-GE"/>
              </w:rPr>
              <w:t>შრომით</w:t>
            </w:r>
            <w:r w:rsidR="003453A0">
              <w:rPr>
                <w:rFonts w:ascii="Sylfaen" w:hAnsi="Sylfaen" w:cs="Sylfaen"/>
                <w:sz w:val="20"/>
                <w:szCs w:val="20"/>
                <w:lang w:val="ka-GE"/>
              </w:rPr>
              <w:t xml:space="preserve"> </w:t>
            </w:r>
            <w:r w:rsidR="00602189" w:rsidRPr="00260ED7">
              <w:rPr>
                <w:rFonts w:ascii="Sylfaen" w:hAnsi="Sylfaen" w:cs="Sylfaen"/>
                <w:sz w:val="20"/>
                <w:szCs w:val="20"/>
                <w:lang w:val="ka-GE"/>
              </w:rPr>
              <w:t>ბაზარზე</w:t>
            </w:r>
            <w:r w:rsidR="003453A0">
              <w:rPr>
                <w:rFonts w:ascii="Sylfaen" w:hAnsi="Sylfaen" w:cs="Sylfaen"/>
                <w:sz w:val="20"/>
                <w:szCs w:val="20"/>
                <w:lang w:val="ka-GE"/>
              </w:rPr>
              <w:t xml:space="preserve"> </w:t>
            </w:r>
            <w:r w:rsidR="00602189" w:rsidRPr="00260ED7">
              <w:rPr>
                <w:rFonts w:ascii="Sylfaen" w:hAnsi="Sylfaen" w:cs="Sylfaen"/>
                <w:sz w:val="20"/>
                <w:szCs w:val="20"/>
                <w:lang w:val="ka-GE"/>
              </w:rPr>
              <w:t>დასაქმებას</w:t>
            </w:r>
            <w:r w:rsidR="00602189" w:rsidRPr="00260ED7">
              <w:rPr>
                <w:rFonts w:ascii="Sylfaen" w:hAnsi="Sylfaen"/>
                <w:sz w:val="20"/>
                <w:szCs w:val="20"/>
                <w:lang w:val="ka-GE"/>
              </w:rPr>
              <w:t>;</w:t>
            </w:r>
            <w:r w:rsidR="003453A0">
              <w:rPr>
                <w:rFonts w:ascii="Sylfaen" w:hAnsi="Sylfaen"/>
                <w:sz w:val="20"/>
                <w:szCs w:val="20"/>
                <w:lang w:val="ka-GE"/>
              </w:rPr>
              <w:t xml:space="preserve"> </w:t>
            </w:r>
            <w:r w:rsidR="002B2C30" w:rsidRPr="00260ED7">
              <w:rPr>
                <w:rFonts w:ascii="Sylfaen" w:hAnsi="Sylfaen"/>
                <w:bCs/>
                <w:sz w:val="20"/>
                <w:szCs w:val="20"/>
                <w:lang w:val="ka-GE"/>
              </w:rPr>
              <w:t xml:space="preserve">პროგრამა მიზნად ისახავს </w:t>
            </w:r>
            <w:r w:rsidR="00602189" w:rsidRPr="00260ED7">
              <w:rPr>
                <w:rFonts w:ascii="Sylfaen" w:hAnsi="Sylfaen" w:cs="Sylfaen"/>
                <w:sz w:val="20"/>
                <w:szCs w:val="20"/>
                <w:lang w:val="ka-GE"/>
              </w:rPr>
              <w:t>მიცემული</w:t>
            </w:r>
            <w:r w:rsidR="003453A0">
              <w:rPr>
                <w:rFonts w:ascii="Sylfaen" w:hAnsi="Sylfaen" w:cs="Sylfaen"/>
                <w:sz w:val="20"/>
                <w:szCs w:val="20"/>
                <w:lang w:val="ka-GE"/>
              </w:rPr>
              <w:t xml:space="preserve"> </w:t>
            </w:r>
            <w:r w:rsidR="00602189" w:rsidRPr="00260ED7">
              <w:rPr>
                <w:rFonts w:ascii="Sylfaen" w:hAnsi="Sylfaen" w:cs="Sylfaen"/>
                <w:sz w:val="20"/>
                <w:szCs w:val="20"/>
                <w:lang w:val="ka-GE"/>
              </w:rPr>
              <w:t>ცოდნის</w:t>
            </w:r>
            <w:r w:rsidR="003453A0">
              <w:rPr>
                <w:rFonts w:ascii="Sylfaen" w:hAnsi="Sylfaen" w:cs="Sylfaen"/>
                <w:sz w:val="20"/>
                <w:szCs w:val="20"/>
                <w:lang w:val="ka-GE"/>
              </w:rPr>
              <w:t xml:space="preserve"> </w:t>
            </w:r>
            <w:r w:rsidR="00602189" w:rsidRPr="00260ED7">
              <w:rPr>
                <w:rFonts w:ascii="Sylfaen" w:hAnsi="Sylfaen" w:cs="Sylfaen"/>
                <w:sz w:val="20"/>
                <w:szCs w:val="20"/>
                <w:lang w:val="ka-GE"/>
              </w:rPr>
              <w:t>საფუძველზე უზრუნველყოს</w:t>
            </w:r>
            <w:r w:rsidR="003453A0">
              <w:rPr>
                <w:rFonts w:ascii="Sylfaen" w:hAnsi="Sylfaen" w:cs="Sylfaen"/>
                <w:sz w:val="20"/>
                <w:szCs w:val="20"/>
                <w:lang w:val="ka-GE"/>
              </w:rPr>
              <w:t xml:space="preserve"> </w:t>
            </w:r>
            <w:r w:rsidR="00602189" w:rsidRPr="00260ED7">
              <w:rPr>
                <w:rFonts w:ascii="Sylfaen" w:hAnsi="Sylfaen" w:cs="Sylfaen"/>
                <w:sz w:val="20"/>
                <w:szCs w:val="20"/>
                <w:lang w:val="ka-GE"/>
              </w:rPr>
              <w:t>საკუთარი</w:t>
            </w:r>
            <w:r w:rsidR="003453A0">
              <w:rPr>
                <w:rFonts w:ascii="Sylfaen" w:hAnsi="Sylfaen" w:cs="Sylfaen"/>
                <w:sz w:val="20"/>
                <w:szCs w:val="20"/>
                <w:lang w:val="ka-GE"/>
              </w:rPr>
              <w:t xml:space="preserve"> </w:t>
            </w:r>
            <w:r w:rsidR="00602189" w:rsidRPr="00260ED7">
              <w:rPr>
                <w:rFonts w:ascii="Sylfaen" w:hAnsi="Sylfaen" w:cs="Sylfaen"/>
                <w:sz w:val="20"/>
                <w:szCs w:val="20"/>
                <w:lang w:val="ka-GE"/>
              </w:rPr>
              <w:t>კურსდამთავრებული</w:t>
            </w:r>
            <w:r w:rsidR="000244EC">
              <w:rPr>
                <w:rFonts w:ascii="Sylfaen" w:hAnsi="Sylfaen" w:cs="Sylfaen"/>
                <w:sz w:val="20"/>
                <w:szCs w:val="20"/>
                <w:lang w:val="ka-GE"/>
              </w:rPr>
              <w:t xml:space="preserve"> </w:t>
            </w:r>
            <w:r w:rsidR="00602189" w:rsidRPr="00260ED7">
              <w:rPr>
                <w:rFonts w:ascii="Sylfaen" w:hAnsi="Sylfaen" w:cs="Sylfaen"/>
                <w:sz w:val="20"/>
                <w:szCs w:val="20"/>
                <w:lang w:val="ka-GE"/>
              </w:rPr>
              <w:t>სწავლის</w:t>
            </w:r>
            <w:r w:rsidR="000244EC">
              <w:rPr>
                <w:rFonts w:ascii="Sylfaen" w:hAnsi="Sylfaen" w:cs="Sylfaen"/>
                <w:sz w:val="20"/>
                <w:szCs w:val="20"/>
                <w:lang w:val="ka-GE"/>
              </w:rPr>
              <w:t xml:space="preserve"> </w:t>
            </w:r>
            <w:r w:rsidR="00602189" w:rsidRPr="00260ED7">
              <w:rPr>
                <w:rFonts w:ascii="Sylfaen" w:hAnsi="Sylfaen" w:cs="Sylfaen"/>
                <w:sz w:val="20"/>
                <w:szCs w:val="20"/>
                <w:lang w:val="ka-GE"/>
              </w:rPr>
              <w:t>გაგრძელების</w:t>
            </w:r>
            <w:r w:rsidR="000244EC">
              <w:rPr>
                <w:rFonts w:ascii="Sylfaen" w:hAnsi="Sylfaen" w:cs="Sylfaen"/>
                <w:sz w:val="20"/>
                <w:szCs w:val="20"/>
                <w:lang w:val="ka-GE"/>
              </w:rPr>
              <w:t xml:space="preserve"> </w:t>
            </w:r>
            <w:r w:rsidR="00602189" w:rsidRPr="00260ED7">
              <w:rPr>
                <w:rFonts w:ascii="Sylfaen" w:hAnsi="Sylfaen" w:cs="Sylfaen"/>
                <w:sz w:val="20"/>
                <w:szCs w:val="20"/>
                <w:lang w:val="ka-GE"/>
              </w:rPr>
              <w:t>შესაძლებლობით როგორც შესაბამის, ისე</w:t>
            </w:r>
            <w:r w:rsidR="000244EC">
              <w:rPr>
                <w:rFonts w:ascii="Sylfaen" w:hAnsi="Sylfaen" w:cs="Sylfaen"/>
                <w:sz w:val="20"/>
                <w:szCs w:val="20"/>
                <w:lang w:val="ka-GE"/>
              </w:rPr>
              <w:t xml:space="preserve"> </w:t>
            </w:r>
            <w:r w:rsidR="00602189" w:rsidRPr="00260ED7">
              <w:rPr>
                <w:rFonts w:ascii="Sylfaen" w:hAnsi="Sylfaen" w:cs="Sylfaen"/>
                <w:sz w:val="20"/>
                <w:szCs w:val="20"/>
                <w:lang w:val="ka-GE"/>
              </w:rPr>
              <w:t>მომიჯნავე</w:t>
            </w:r>
            <w:r w:rsidR="000244EC">
              <w:rPr>
                <w:rFonts w:ascii="Sylfaen" w:hAnsi="Sylfaen" w:cs="Sylfaen"/>
                <w:sz w:val="20"/>
                <w:szCs w:val="20"/>
                <w:lang w:val="ka-GE"/>
              </w:rPr>
              <w:t xml:space="preserve"> </w:t>
            </w:r>
            <w:r w:rsidR="00602189" w:rsidRPr="00260ED7">
              <w:rPr>
                <w:rFonts w:ascii="Sylfaen" w:hAnsi="Sylfaen" w:cs="Sylfaen"/>
                <w:sz w:val="20"/>
                <w:szCs w:val="20"/>
                <w:lang w:val="ka-GE"/>
              </w:rPr>
              <w:t>სპეციალობებზე</w:t>
            </w:r>
            <w:r w:rsidR="00602189" w:rsidRPr="00260ED7">
              <w:rPr>
                <w:rFonts w:ascii="Sylfaen" w:hAnsi="Sylfaen"/>
                <w:sz w:val="20"/>
                <w:szCs w:val="20"/>
                <w:lang w:val="ka-GE"/>
              </w:rPr>
              <w:t xml:space="preserve">; </w:t>
            </w:r>
          </w:p>
          <w:p w:rsidR="00826055" w:rsidRPr="00260ED7" w:rsidRDefault="002B2C30" w:rsidP="00826055">
            <w:pPr>
              <w:pStyle w:val="NoSpacing"/>
              <w:spacing w:line="276" w:lineRule="auto"/>
              <w:rPr>
                <w:rFonts w:ascii="Sylfaen" w:hAnsi="Sylfaen"/>
                <w:sz w:val="20"/>
                <w:szCs w:val="20"/>
                <w:lang w:val="ka-GE"/>
              </w:rPr>
            </w:pPr>
            <w:r w:rsidRPr="00260ED7">
              <w:rPr>
                <w:rFonts w:ascii="Sylfaen" w:hAnsi="Sylfaen"/>
                <w:sz w:val="20"/>
                <w:szCs w:val="20"/>
                <w:lang w:val="ka-GE"/>
              </w:rPr>
              <w:t>უფრო კონკრეტულად, პროგრამის მიზანია</w:t>
            </w:r>
          </w:p>
          <w:p w:rsidR="007A3FE0" w:rsidRPr="007A3FE0" w:rsidRDefault="00826055" w:rsidP="00A21DFD">
            <w:pPr>
              <w:pStyle w:val="NoSpacing"/>
              <w:numPr>
                <w:ilvl w:val="0"/>
                <w:numId w:val="4"/>
              </w:numPr>
              <w:spacing w:line="276" w:lineRule="auto"/>
              <w:jc w:val="both"/>
              <w:rPr>
                <w:rFonts w:ascii="Sylfaen" w:hAnsi="Sylfaen"/>
                <w:sz w:val="20"/>
                <w:szCs w:val="20"/>
                <w:lang w:val="ka-GE"/>
              </w:rPr>
            </w:pPr>
            <w:r w:rsidRPr="007A3FE0">
              <w:rPr>
                <w:rFonts w:ascii="Sylfaen" w:hAnsi="Sylfaen" w:cs="Sylfaen"/>
                <w:sz w:val="20"/>
                <w:szCs w:val="20"/>
                <w:lang w:val="ka-GE"/>
              </w:rPr>
              <w:t>კომპლექსურად</w:t>
            </w:r>
            <w:r w:rsidR="000244EC">
              <w:rPr>
                <w:rFonts w:ascii="Sylfaen" w:hAnsi="Sylfaen" w:cs="Sylfaen"/>
                <w:sz w:val="20"/>
                <w:szCs w:val="20"/>
                <w:lang w:val="ka-GE"/>
              </w:rPr>
              <w:t xml:space="preserve"> </w:t>
            </w:r>
            <w:r w:rsidRPr="007A3FE0">
              <w:rPr>
                <w:rFonts w:ascii="Sylfaen" w:hAnsi="Sylfaen" w:cs="Sylfaen"/>
                <w:sz w:val="20"/>
                <w:szCs w:val="20"/>
                <w:lang w:val="ka-GE"/>
              </w:rPr>
              <w:t>შეასწავლოს</w:t>
            </w:r>
            <w:r w:rsidR="000244EC">
              <w:rPr>
                <w:rFonts w:ascii="Sylfaen" w:hAnsi="Sylfaen" w:cs="Sylfaen"/>
                <w:sz w:val="20"/>
                <w:szCs w:val="20"/>
                <w:lang w:val="ka-GE"/>
              </w:rPr>
              <w:t xml:space="preserve"> </w:t>
            </w:r>
            <w:r w:rsidRPr="007A3FE0">
              <w:rPr>
                <w:rFonts w:ascii="Sylfaen" w:hAnsi="Sylfaen" w:cs="Sylfaen"/>
                <w:sz w:val="20"/>
                <w:szCs w:val="20"/>
                <w:lang w:val="ka-GE"/>
              </w:rPr>
              <w:t>სტუდენტს</w:t>
            </w:r>
            <w:r w:rsidR="000244EC">
              <w:rPr>
                <w:rFonts w:ascii="Sylfaen" w:hAnsi="Sylfaen" w:cs="Sylfaen"/>
                <w:sz w:val="20"/>
                <w:szCs w:val="20"/>
                <w:lang w:val="ka-GE"/>
              </w:rPr>
              <w:t xml:space="preserve"> </w:t>
            </w:r>
            <w:r w:rsidRPr="007A3FE0">
              <w:rPr>
                <w:rFonts w:ascii="Sylfaen" w:hAnsi="Sylfaen" w:cs="Sylfaen"/>
                <w:sz w:val="20"/>
                <w:szCs w:val="20"/>
                <w:lang w:val="ka-GE"/>
              </w:rPr>
              <w:t>პრაქტიკული იტალიური ენა B2 დონეზე</w:t>
            </w:r>
            <w:r w:rsidR="00AE659A">
              <w:rPr>
                <w:rFonts w:ascii="Sylfaen" w:hAnsi="Sylfaen" w:cs="Sylfaen"/>
                <w:sz w:val="20"/>
                <w:szCs w:val="20"/>
                <w:lang w:val="ka-GE"/>
              </w:rPr>
              <w:t xml:space="preserve"> </w:t>
            </w:r>
            <w:r w:rsidR="00AE659A" w:rsidRPr="00AE659A">
              <w:rPr>
                <w:rFonts w:ascii="Sylfaen" w:hAnsi="Sylfaen"/>
                <w:bCs/>
                <w:lang w:val="ka-GE"/>
              </w:rPr>
              <w:t xml:space="preserve">უცხოური ენების სწავლის, სწავლებისა და შეფასების ერთიანი ევროპული სარეკომენდაციო </w:t>
            </w:r>
            <w:r w:rsidR="00AE659A" w:rsidRPr="00AE659A">
              <w:rPr>
                <w:rFonts w:ascii="Sylfaen" w:hAnsi="Sylfaen"/>
                <w:bCs/>
                <w:iCs/>
                <w:sz w:val="18"/>
                <w:szCs w:val="18"/>
                <w:lang w:val="ka-GE"/>
              </w:rPr>
              <w:t xml:space="preserve"> </w:t>
            </w:r>
            <w:r w:rsidR="00AE659A" w:rsidRPr="00AE659A">
              <w:rPr>
                <w:rFonts w:ascii="Sylfaen" w:hAnsi="Sylfaen"/>
                <w:bCs/>
                <w:lang w:val="ka-GE"/>
              </w:rPr>
              <w:t>ჩარჩოს მიხედვით</w:t>
            </w:r>
            <w:r w:rsidRPr="007A3FE0">
              <w:rPr>
                <w:rFonts w:ascii="Sylfaen" w:hAnsi="Sylfaen" w:cs="Sylfaen"/>
                <w:sz w:val="20"/>
                <w:szCs w:val="20"/>
                <w:lang w:val="ka-GE"/>
              </w:rPr>
              <w:t xml:space="preserve">; </w:t>
            </w:r>
          </w:p>
          <w:p w:rsidR="00826055" w:rsidRPr="007A3FE0" w:rsidRDefault="00826055" w:rsidP="003453A0">
            <w:pPr>
              <w:pStyle w:val="NoSpacing"/>
              <w:numPr>
                <w:ilvl w:val="0"/>
                <w:numId w:val="4"/>
              </w:numPr>
              <w:spacing w:line="276" w:lineRule="auto"/>
              <w:jc w:val="both"/>
              <w:rPr>
                <w:rFonts w:ascii="Sylfaen" w:hAnsi="Sylfaen"/>
                <w:sz w:val="20"/>
                <w:szCs w:val="20"/>
                <w:lang w:val="ka-GE"/>
              </w:rPr>
            </w:pPr>
            <w:r w:rsidRPr="007A3FE0">
              <w:rPr>
                <w:rFonts w:ascii="Sylfaen" w:hAnsi="Sylfaen"/>
                <w:sz w:val="20"/>
                <w:szCs w:val="20"/>
                <w:lang w:val="ka-GE"/>
              </w:rPr>
              <w:t xml:space="preserve">კომპლექსურად, ერთ მთლიან </w:t>
            </w:r>
            <w:r w:rsidR="003453A0">
              <w:rPr>
                <w:rFonts w:ascii="Sylfaen" w:hAnsi="Sylfaen"/>
                <w:sz w:val="20"/>
                <w:szCs w:val="20"/>
                <w:lang w:val="ka-GE"/>
              </w:rPr>
              <w:t>ლინგვო</w:t>
            </w:r>
            <w:r w:rsidRPr="007A3FE0">
              <w:rPr>
                <w:rFonts w:ascii="Sylfaen" w:hAnsi="Sylfaen"/>
                <w:sz w:val="20"/>
                <w:szCs w:val="20"/>
                <w:lang w:val="ka-GE"/>
              </w:rPr>
              <w:t xml:space="preserve">-კულტურულ კონტექსტში </w:t>
            </w:r>
            <w:r w:rsidRPr="007A3FE0">
              <w:rPr>
                <w:rFonts w:ascii="Sylfaen" w:hAnsi="Sylfaen" w:cs="Sylfaen"/>
                <w:sz w:val="20"/>
                <w:szCs w:val="20"/>
                <w:lang w:val="ka-GE"/>
              </w:rPr>
              <w:t xml:space="preserve">შეასწავლოს </w:t>
            </w:r>
            <w:r w:rsidRPr="007A3FE0">
              <w:rPr>
                <w:rFonts w:ascii="Sylfaen" w:hAnsi="Sylfaen"/>
                <w:sz w:val="20"/>
                <w:szCs w:val="20"/>
                <w:lang w:val="ka-GE"/>
              </w:rPr>
              <w:t>იტალიის ისტორია, ლიტერატურა</w:t>
            </w:r>
            <w:r w:rsidR="007A3FE0">
              <w:rPr>
                <w:rFonts w:ascii="Sylfaen" w:hAnsi="Sylfaen"/>
                <w:sz w:val="20"/>
                <w:szCs w:val="20"/>
                <w:lang w:val="ka-GE"/>
              </w:rPr>
              <w:t>,</w:t>
            </w:r>
            <w:r w:rsidR="00F22B85">
              <w:rPr>
                <w:rFonts w:ascii="Sylfaen" w:hAnsi="Sylfaen"/>
                <w:sz w:val="20"/>
                <w:szCs w:val="20"/>
                <w:lang w:val="ka-GE"/>
              </w:rPr>
              <w:t xml:space="preserve"> </w:t>
            </w:r>
            <w:r w:rsidRPr="007A3FE0">
              <w:rPr>
                <w:rFonts w:ascii="Sylfaen" w:hAnsi="Sylfaen"/>
                <w:sz w:val="20"/>
                <w:szCs w:val="20"/>
                <w:lang w:val="ka-GE"/>
              </w:rPr>
              <w:t>სოციალურ-კულტურული თავისებურებები</w:t>
            </w:r>
            <w:r w:rsidR="00602189" w:rsidRPr="007A3FE0">
              <w:rPr>
                <w:rFonts w:ascii="Sylfaen" w:hAnsi="Sylfaen"/>
                <w:sz w:val="20"/>
                <w:szCs w:val="20"/>
                <w:lang w:val="ka-GE"/>
              </w:rPr>
              <w:t>;</w:t>
            </w:r>
          </w:p>
          <w:p w:rsidR="00826055" w:rsidRPr="00260ED7" w:rsidRDefault="00826055" w:rsidP="00826055">
            <w:pPr>
              <w:pStyle w:val="NoSpacing"/>
              <w:numPr>
                <w:ilvl w:val="0"/>
                <w:numId w:val="4"/>
              </w:numPr>
              <w:spacing w:line="276" w:lineRule="auto"/>
              <w:jc w:val="both"/>
              <w:rPr>
                <w:rFonts w:ascii="Sylfaen" w:hAnsi="Sylfaen"/>
                <w:sz w:val="20"/>
                <w:szCs w:val="20"/>
                <w:lang w:val="ka-GE"/>
              </w:rPr>
            </w:pPr>
            <w:r w:rsidRPr="00260ED7">
              <w:rPr>
                <w:rFonts w:ascii="Sylfaen" w:hAnsi="Sylfaen" w:cs="Sylfaen"/>
                <w:sz w:val="20"/>
                <w:szCs w:val="20"/>
                <w:lang w:val="ka-GE"/>
              </w:rPr>
              <w:t>მოამზადოს</w:t>
            </w:r>
            <w:r w:rsidR="000244EC">
              <w:rPr>
                <w:rFonts w:ascii="Sylfaen" w:hAnsi="Sylfaen" w:cs="Sylfaen"/>
                <w:sz w:val="20"/>
                <w:szCs w:val="20"/>
                <w:lang w:val="ka-GE"/>
              </w:rPr>
              <w:t xml:space="preserve"> </w:t>
            </w:r>
            <w:r w:rsidRPr="00260ED7">
              <w:rPr>
                <w:rFonts w:ascii="Sylfaen" w:hAnsi="Sylfaen" w:cs="Sylfaen"/>
                <w:sz w:val="20"/>
                <w:szCs w:val="20"/>
                <w:lang w:val="ka-GE"/>
              </w:rPr>
              <w:t>კურსდამთავრებული</w:t>
            </w:r>
            <w:r w:rsidRPr="00260ED7">
              <w:rPr>
                <w:rFonts w:ascii="Sylfaen" w:hAnsi="Sylfaen"/>
                <w:sz w:val="20"/>
                <w:szCs w:val="20"/>
                <w:lang w:val="ka-GE"/>
              </w:rPr>
              <w:t xml:space="preserve">, </w:t>
            </w:r>
            <w:r w:rsidRPr="00260ED7">
              <w:rPr>
                <w:rFonts w:ascii="Sylfaen" w:hAnsi="Sylfaen" w:cs="Sylfaen"/>
                <w:sz w:val="20"/>
                <w:szCs w:val="20"/>
                <w:lang w:val="ka-GE"/>
              </w:rPr>
              <w:t xml:space="preserve">რომელსაც შეუძლია იტალიის ისტორიულ, ლიტერატურულ-ენობრივ,  სოციალურ-კულტურულ პროცესებთან და თავისებურებებთან, ასევე იტალიური ენის </w:t>
            </w:r>
            <w:r w:rsidR="00897A0B" w:rsidRPr="00260ED7">
              <w:rPr>
                <w:rFonts w:ascii="Sylfaen" w:hAnsi="Sylfaen" w:cs="Sylfaen"/>
                <w:sz w:val="20"/>
                <w:szCs w:val="20"/>
                <w:lang w:val="ka-GE"/>
              </w:rPr>
              <w:t>მორფო</w:t>
            </w:r>
            <w:r w:rsidRPr="00260ED7">
              <w:rPr>
                <w:rFonts w:ascii="Sylfaen" w:hAnsi="Sylfaen" w:cs="Sylfaen"/>
                <w:sz w:val="20"/>
                <w:szCs w:val="20"/>
                <w:lang w:val="ka-GE"/>
              </w:rPr>
              <w:t>-სინტაქსურ და სტილისტურ საკითხებთან დაკავშირებული</w:t>
            </w:r>
            <w:r w:rsidR="000244EC">
              <w:rPr>
                <w:rFonts w:ascii="Sylfaen" w:hAnsi="Sylfaen" w:cs="Sylfaen"/>
                <w:sz w:val="20"/>
                <w:szCs w:val="20"/>
                <w:lang w:val="ka-GE"/>
              </w:rPr>
              <w:t xml:space="preserve"> </w:t>
            </w:r>
            <w:r w:rsidRPr="00260ED7">
              <w:rPr>
                <w:rFonts w:ascii="Sylfaen" w:hAnsi="Sylfaen" w:cs="Sylfaen"/>
                <w:sz w:val="20"/>
                <w:szCs w:val="20"/>
                <w:lang w:val="ka-GE"/>
              </w:rPr>
              <w:t>როგორც წერილობითი, ისე ზეპირი წყაროების</w:t>
            </w:r>
            <w:r w:rsidR="000244EC">
              <w:rPr>
                <w:rFonts w:ascii="Sylfaen" w:hAnsi="Sylfaen" w:cs="Sylfaen"/>
                <w:sz w:val="20"/>
                <w:szCs w:val="20"/>
                <w:lang w:val="ka-GE"/>
              </w:rPr>
              <w:t xml:space="preserve"> </w:t>
            </w:r>
            <w:r w:rsidRPr="00260ED7">
              <w:rPr>
                <w:rFonts w:ascii="Sylfaen" w:hAnsi="Sylfaen" w:cs="Sylfaen"/>
                <w:sz w:val="20"/>
                <w:szCs w:val="20"/>
                <w:lang w:val="ka-GE"/>
              </w:rPr>
              <w:t>დამუშავება, ანალიზი</w:t>
            </w:r>
            <w:r w:rsidR="000244EC">
              <w:rPr>
                <w:rFonts w:ascii="Sylfaen" w:hAnsi="Sylfaen" w:cs="Sylfaen"/>
                <w:sz w:val="20"/>
                <w:szCs w:val="20"/>
                <w:lang w:val="ka-GE"/>
              </w:rPr>
              <w:t xml:space="preserve"> </w:t>
            </w:r>
            <w:r w:rsidRPr="00260ED7">
              <w:rPr>
                <w:rFonts w:ascii="Sylfaen" w:hAnsi="Sylfaen" w:cs="Sylfaen"/>
                <w:sz w:val="20"/>
                <w:szCs w:val="20"/>
                <w:lang w:val="ka-GE"/>
              </w:rPr>
              <w:t>და</w:t>
            </w:r>
            <w:r w:rsidR="000244EC">
              <w:rPr>
                <w:rFonts w:ascii="Sylfaen" w:hAnsi="Sylfaen" w:cs="Sylfaen"/>
                <w:sz w:val="20"/>
                <w:szCs w:val="20"/>
                <w:lang w:val="ka-GE"/>
              </w:rPr>
              <w:t xml:space="preserve"> </w:t>
            </w:r>
            <w:r w:rsidRPr="00260ED7">
              <w:rPr>
                <w:rFonts w:ascii="Sylfaen" w:hAnsi="Sylfaen" w:cs="Sylfaen"/>
                <w:sz w:val="20"/>
                <w:szCs w:val="20"/>
                <w:lang w:val="ka-GE"/>
              </w:rPr>
              <w:t>კვლევითი</w:t>
            </w:r>
            <w:r w:rsidR="000244EC">
              <w:rPr>
                <w:rFonts w:ascii="Sylfaen" w:hAnsi="Sylfaen" w:cs="Sylfaen"/>
                <w:sz w:val="20"/>
                <w:szCs w:val="20"/>
                <w:lang w:val="ka-GE"/>
              </w:rPr>
              <w:t xml:space="preserve"> </w:t>
            </w:r>
            <w:r w:rsidRPr="00260ED7">
              <w:rPr>
                <w:rFonts w:ascii="Sylfaen" w:hAnsi="Sylfaen" w:cs="Sylfaen"/>
                <w:sz w:val="20"/>
                <w:szCs w:val="20"/>
                <w:lang w:val="ka-GE"/>
              </w:rPr>
              <w:t>ან</w:t>
            </w:r>
            <w:r w:rsidR="000244EC">
              <w:rPr>
                <w:rFonts w:ascii="Sylfaen" w:hAnsi="Sylfaen" w:cs="Sylfaen"/>
                <w:sz w:val="20"/>
                <w:szCs w:val="20"/>
                <w:lang w:val="ka-GE"/>
              </w:rPr>
              <w:t xml:space="preserve"> </w:t>
            </w:r>
            <w:r w:rsidRPr="00260ED7">
              <w:rPr>
                <w:rFonts w:ascii="Sylfaen" w:hAnsi="Sylfaen" w:cs="Sylfaen"/>
                <w:sz w:val="20"/>
                <w:szCs w:val="20"/>
                <w:lang w:val="ka-GE"/>
              </w:rPr>
              <w:t>პრაქტიკული</w:t>
            </w:r>
            <w:r w:rsidR="000244EC">
              <w:rPr>
                <w:rFonts w:ascii="Sylfaen" w:hAnsi="Sylfaen" w:cs="Sylfaen"/>
                <w:sz w:val="20"/>
                <w:szCs w:val="20"/>
                <w:lang w:val="ka-GE"/>
              </w:rPr>
              <w:t xml:space="preserve"> </w:t>
            </w:r>
            <w:r w:rsidRPr="00260ED7">
              <w:rPr>
                <w:rFonts w:ascii="Sylfaen" w:hAnsi="Sylfaen" w:cs="Sylfaen"/>
                <w:sz w:val="20"/>
                <w:szCs w:val="20"/>
                <w:lang w:val="ka-GE"/>
              </w:rPr>
              <w:t>ხასიათის</w:t>
            </w:r>
            <w:r w:rsidR="000244EC">
              <w:rPr>
                <w:rFonts w:ascii="Sylfaen" w:hAnsi="Sylfaen" w:cs="Sylfaen"/>
                <w:sz w:val="20"/>
                <w:szCs w:val="20"/>
                <w:lang w:val="ka-GE"/>
              </w:rPr>
              <w:t xml:space="preserve"> </w:t>
            </w:r>
            <w:r w:rsidRPr="00260ED7">
              <w:rPr>
                <w:rFonts w:ascii="Sylfaen" w:hAnsi="Sylfaen" w:cs="Sylfaen"/>
                <w:sz w:val="20"/>
                <w:szCs w:val="20"/>
                <w:lang w:val="ka-GE"/>
              </w:rPr>
              <w:t>პროექტის</w:t>
            </w:r>
            <w:r w:rsidR="000244EC">
              <w:rPr>
                <w:rFonts w:ascii="Sylfaen" w:hAnsi="Sylfaen" w:cs="Sylfaen"/>
                <w:sz w:val="20"/>
                <w:szCs w:val="20"/>
                <w:lang w:val="ka-GE"/>
              </w:rPr>
              <w:t xml:space="preserve"> </w:t>
            </w:r>
            <w:r w:rsidRPr="00260ED7">
              <w:rPr>
                <w:rFonts w:ascii="Sylfaen" w:hAnsi="Sylfaen" w:cs="Sylfaen"/>
                <w:sz w:val="20"/>
                <w:szCs w:val="20"/>
                <w:lang w:val="ka-GE"/>
              </w:rPr>
              <w:t>განხორციელება</w:t>
            </w:r>
            <w:r w:rsidR="000244EC">
              <w:rPr>
                <w:rFonts w:ascii="Sylfaen" w:hAnsi="Sylfaen" w:cs="Sylfaen"/>
                <w:sz w:val="20"/>
                <w:szCs w:val="20"/>
                <w:lang w:val="ka-GE"/>
              </w:rPr>
              <w:t xml:space="preserve"> </w:t>
            </w:r>
            <w:r w:rsidRPr="00260ED7">
              <w:rPr>
                <w:rFonts w:ascii="Sylfaen" w:hAnsi="Sylfaen" w:cs="Sylfaen"/>
                <w:sz w:val="20"/>
                <w:szCs w:val="20"/>
                <w:lang w:val="ka-GE"/>
              </w:rPr>
              <w:t>წინასწარ</w:t>
            </w:r>
            <w:r w:rsidR="000244EC">
              <w:rPr>
                <w:rFonts w:ascii="Sylfaen" w:hAnsi="Sylfaen" w:cs="Sylfaen"/>
                <w:sz w:val="20"/>
                <w:szCs w:val="20"/>
                <w:lang w:val="ka-GE"/>
              </w:rPr>
              <w:t xml:space="preserve"> </w:t>
            </w:r>
            <w:r w:rsidRPr="00260ED7">
              <w:rPr>
                <w:rFonts w:ascii="Sylfaen" w:hAnsi="Sylfaen" w:cs="Sylfaen"/>
                <w:sz w:val="20"/>
                <w:szCs w:val="20"/>
                <w:lang w:val="ka-GE"/>
              </w:rPr>
              <w:t>განსაზღვრული</w:t>
            </w:r>
            <w:r w:rsidR="000244EC">
              <w:rPr>
                <w:rFonts w:ascii="Sylfaen" w:hAnsi="Sylfaen" w:cs="Sylfaen"/>
                <w:sz w:val="20"/>
                <w:szCs w:val="20"/>
                <w:lang w:val="ka-GE"/>
              </w:rPr>
              <w:t xml:space="preserve"> </w:t>
            </w:r>
            <w:r w:rsidRPr="00260ED7">
              <w:rPr>
                <w:rFonts w:ascii="Sylfaen" w:hAnsi="Sylfaen" w:cs="Sylfaen"/>
                <w:sz w:val="20"/>
                <w:szCs w:val="20"/>
                <w:lang w:val="ka-GE"/>
              </w:rPr>
              <w:t>მითითებების</w:t>
            </w:r>
            <w:r w:rsidR="000244EC">
              <w:rPr>
                <w:rFonts w:ascii="Sylfaen" w:hAnsi="Sylfaen" w:cs="Sylfaen"/>
                <w:sz w:val="20"/>
                <w:szCs w:val="20"/>
                <w:lang w:val="ka-GE"/>
              </w:rPr>
              <w:t xml:space="preserve"> </w:t>
            </w:r>
            <w:r w:rsidRPr="00260ED7">
              <w:rPr>
                <w:rFonts w:ascii="Sylfaen" w:hAnsi="Sylfaen" w:cs="Sylfaen"/>
                <w:sz w:val="20"/>
                <w:szCs w:val="20"/>
                <w:lang w:val="ka-GE"/>
              </w:rPr>
              <w:t>შესაბამისად</w:t>
            </w:r>
            <w:r w:rsidRPr="00260ED7">
              <w:rPr>
                <w:rFonts w:ascii="Sylfaen" w:hAnsi="Sylfaen"/>
                <w:sz w:val="20"/>
                <w:szCs w:val="20"/>
                <w:lang w:val="ka-GE"/>
              </w:rPr>
              <w:t>.</w:t>
            </w:r>
          </w:p>
          <w:p w:rsidR="002B2C30" w:rsidRPr="00260ED7" w:rsidRDefault="002B2392" w:rsidP="00826055">
            <w:pPr>
              <w:pStyle w:val="NoSpacing"/>
              <w:numPr>
                <w:ilvl w:val="0"/>
                <w:numId w:val="4"/>
              </w:numPr>
              <w:spacing w:line="276" w:lineRule="auto"/>
              <w:jc w:val="both"/>
              <w:rPr>
                <w:rFonts w:ascii="Sylfaen" w:hAnsi="Sylfaen"/>
                <w:sz w:val="20"/>
                <w:szCs w:val="20"/>
                <w:lang w:val="ka-GE"/>
              </w:rPr>
            </w:pPr>
            <w:r>
              <w:rPr>
                <w:rFonts w:ascii="Sylfaen" w:hAnsi="Sylfaen"/>
                <w:sz w:val="20"/>
                <w:szCs w:val="20"/>
                <w:lang w:val="ka-GE"/>
              </w:rPr>
              <w:t>მოამზადოს კურსდამთავრებული, რომელიც</w:t>
            </w:r>
            <w:r w:rsidR="0077577E">
              <w:rPr>
                <w:rFonts w:ascii="Sylfaen" w:hAnsi="Sylfaen"/>
                <w:sz w:val="20"/>
                <w:szCs w:val="20"/>
                <w:lang w:val="ka-GE"/>
              </w:rPr>
              <w:t xml:space="preserve"> მიღებული ცოდნის საფუძველზე</w:t>
            </w:r>
            <w:r w:rsidR="004C69F5">
              <w:rPr>
                <w:rFonts w:ascii="Sylfaen" w:hAnsi="Sylfaen"/>
                <w:sz w:val="20"/>
                <w:szCs w:val="20"/>
                <w:lang w:val="ka-GE"/>
              </w:rPr>
              <w:t xml:space="preserve"> </w:t>
            </w:r>
            <w:r w:rsidR="0077577E">
              <w:rPr>
                <w:rFonts w:ascii="Sylfaen" w:hAnsi="Sylfaen"/>
                <w:sz w:val="20"/>
                <w:szCs w:val="20"/>
                <w:lang w:val="ka-GE"/>
              </w:rPr>
              <w:t xml:space="preserve">ახორციელებს მთარგმნელობით და სათარჯიმნო საქმიანობას; </w:t>
            </w:r>
            <w:r w:rsidRPr="00A77952">
              <w:rPr>
                <w:rFonts w:ascii="Sylfaen" w:hAnsi="Sylfaen" w:cs="Menlo Regular"/>
                <w:sz w:val="20"/>
                <w:szCs w:val="20"/>
                <w:lang w:val="ka-GE"/>
              </w:rPr>
              <w:t xml:space="preserve">ახდენს იურიდიული და ეკონომიკური ხასიათის ტექსტის </w:t>
            </w:r>
            <w:r>
              <w:rPr>
                <w:rFonts w:ascii="Sylfaen" w:hAnsi="Sylfaen" w:cs="Menlo Regular"/>
                <w:sz w:val="20"/>
                <w:szCs w:val="20"/>
                <w:lang w:val="ka-GE"/>
              </w:rPr>
              <w:t>თარგმნას იტალიურიდან</w:t>
            </w:r>
            <w:r w:rsidRPr="00A77952">
              <w:rPr>
                <w:rFonts w:ascii="Sylfaen" w:hAnsi="Sylfaen" w:cs="Menlo Regular"/>
                <w:sz w:val="20"/>
                <w:szCs w:val="20"/>
                <w:lang w:val="ka-GE"/>
              </w:rPr>
              <w:t xml:space="preserve"> ქართულ ენაზე</w:t>
            </w:r>
            <w:r>
              <w:rPr>
                <w:rFonts w:ascii="Sylfaen" w:hAnsi="Sylfaen" w:cs="Menlo Regular"/>
                <w:sz w:val="20"/>
                <w:szCs w:val="20"/>
                <w:lang w:val="ka-GE"/>
              </w:rPr>
              <w:t xml:space="preserve"> და პირიქით</w:t>
            </w:r>
            <w:r w:rsidR="004C69F5">
              <w:rPr>
                <w:rFonts w:ascii="Sylfaen" w:hAnsi="Sylfaen" w:cs="Menlo Regular"/>
                <w:sz w:val="20"/>
                <w:szCs w:val="20"/>
                <w:lang w:val="ka-GE"/>
              </w:rPr>
              <w:t xml:space="preserve"> </w:t>
            </w:r>
            <w:r>
              <w:rPr>
                <w:rFonts w:ascii="Sylfaen" w:hAnsi="Sylfaen" w:cs="Menlo Regular"/>
                <w:sz w:val="20"/>
                <w:szCs w:val="20"/>
                <w:lang w:val="ka-GE"/>
              </w:rPr>
              <w:t xml:space="preserve">ზეპირად და წერილობით, </w:t>
            </w:r>
            <w:r w:rsidRPr="00A77952">
              <w:rPr>
                <w:rFonts w:ascii="Sylfaen" w:hAnsi="Sylfaen" w:cs="Menlo Regular"/>
                <w:sz w:val="20"/>
                <w:szCs w:val="20"/>
                <w:lang w:val="ka-GE"/>
              </w:rPr>
              <w:t>შესაბამისი წერილობითი ხასიათის ტექსტის შექმნას</w:t>
            </w:r>
            <w:r>
              <w:rPr>
                <w:rFonts w:ascii="Sylfaen" w:hAnsi="Sylfaen" w:cs="Menlo Regular"/>
                <w:sz w:val="20"/>
                <w:szCs w:val="20"/>
                <w:lang w:val="ka-GE"/>
              </w:rPr>
              <w:t>;</w:t>
            </w:r>
          </w:p>
          <w:p w:rsidR="00BD52F5" w:rsidRPr="00260ED7" w:rsidRDefault="00826055" w:rsidP="00826055">
            <w:pPr>
              <w:pStyle w:val="NoSpacing"/>
              <w:numPr>
                <w:ilvl w:val="0"/>
                <w:numId w:val="4"/>
              </w:numPr>
              <w:spacing w:line="276" w:lineRule="auto"/>
              <w:jc w:val="both"/>
              <w:rPr>
                <w:rFonts w:ascii="Sylfaen" w:hAnsi="Sylfaen"/>
                <w:bCs/>
                <w:sz w:val="20"/>
                <w:szCs w:val="20"/>
                <w:lang w:val="ka-GE"/>
              </w:rPr>
            </w:pPr>
            <w:r w:rsidRPr="00260ED7">
              <w:rPr>
                <w:rFonts w:ascii="Sylfaen" w:hAnsi="Sylfaen" w:cs="Sylfaen"/>
                <w:sz w:val="20"/>
                <w:szCs w:val="20"/>
                <w:lang w:val="ka-GE"/>
              </w:rPr>
              <w:t>აღზარდოს ახალგაზრდა, რომელიც დაიცავს სათანადო აკადემიურ და</w:t>
            </w:r>
            <w:r w:rsidR="004C69F5">
              <w:rPr>
                <w:rFonts w:ascii="Sylfaen" w:hAnsi="Sylfaen" w:cs="Sylfaen"/>
                <w:sz w:val="20"/>
                <w:szCs w:val="20"/>
                <w:lang w:val="ka-GE"/>
              </w:rPr>
              <w:t xml:space="preserve"> </w:t>
            </w:r>
            <w:r w:rsidRPr="00260ED7">
              <w:rPr>
                <w:rFonts w:ascii="Sylfaen" w:hAnsi="Sylfaen" w:cs="Sylfaen"/>
                <w:sz w:val="20"/>
                <w:szCs w:val="20"/>
                <w:lang w:val="ka-GE"/>
              </w:rPr>
              <w:t>ეთიკურ</w:t>
            </w:r>
            <w:r w:rsidR="004C69F5">
              <w:rPr>
                <w:rFonts w:ascii="Sylfaen" w:hAnsi="Sylfaen" w:cs="Sylfaen"/>
                <w:sz w:val="20"/>
                <w:szCs w:val="20"/>
                <w:lang w:val="ka-GE"/>
              </w:rPr>
              <w:t xml:space="preserve"> </w:t>
            </w:r>
            <w:r w:rsidRPr="00260ED7">
              <w:rPr>
                <w:rFonts w:ascii="Sylfaen" w:hAnsi="Sylfaen" w:cs="Sylfaen"/>
                <w:sz w:val="20"/>
                <w:szCs w:val="20"/>
                <w:lang w:val="ka-GE"/>
              </w:rPr>
              <w:t>ნორმებს:</w:t>
            </w:r>
            <w:r w:rsidR="004C69F5">
              <w:rPr>
                <w:rFonts w:ascii="Sylfaen" w:hAnsi="Sylfaen" w:cs="Sylfaen"/>
                <w:sz w:val="20"/>
                <w:szCs w:val="20"/>
                <w:lang w:val="ka-GE"/>
              </w:rPr>
              <w:t xml:space="preserve"> </w:t>
            </w:r>
            <w:r w:rsidRPr="00260ED7">
              <w:rPr>
                <w:rFonts w:ascii="Sylfaen" w:hAnsi="Sylfaen" w:cs="Sylfaen"/>
                <w:sz w:val="20"/>
                <w:szCs w:val="20"/>
                <w:lang w:val="ka-GE"/>
              </w:rPr>
              <w:t>აკადემიური</w:t>
            </w:r>
            <w:r w:rsidR="004C69F5">
              <w:rPr>
                <w:rFonts w:ascii="Sylfaen" w:hAnsi="Sylfaen" w:cs="Sylfaen"/>
                <w:sz w:val="20"/>
                <w:szCs w:val="20"/>
                <w:lang w:val="ka-GE"/>
              </w:rPr>
              <w:t xml:space="preserve"> </w:t>
            </w:r>
            <w:r w:rsidRPr="00260ED7">
              <w:rPr>
                <w:rFonts w:ascii="Sylfaen" w:hAnsi="Sylfaen" w:cs="Sylfaen"/>
                <w:sz w:val="20"/>
                <w:szCs w:val="20"/>
                <w:lang w:val="ka-GE"/>
              </w:rPr>
              <w:t>პატიოსნების</w:t>
            </w:r>
            <w:r w:rsidR="004C69F5">
              <w:rPr>
                <w:rFonts w:ascii="Sylfaen" w:hAnsi="Sylfaen" w:cs="Sylfaen"/>
                <w:sz w:val="20"/>
                <w:szCs w:val="20"/>
                <w:lang w:val="ka-GE"/>
              </w:rPr>
              <w:t xml:space="preserve"> </w:t>
            </w:r>
            <w:r w:rsidRPr="00260ED7">
              <w:rPr>
                <w:rFonts w:ascii="Sylfaen" w:hAnsi="Sylfaen" w:cs="Sylfaen"/>
                <w:sz w:val="20"/>
                <w:szCs w:val="20"/>
                <w:lang w:val="ka-GE"/>
              </w:rPr>
              <w:t>სტანდარტებს</w:t>
            </w:r>
            <w:r w:rsidRPr="00260ED7">
              <w:rPr>
                <w:rFonts w:ascii="Sylfaen" w:hAnsi="Sylfaen"/>
                <w:sz w:val="20"/>
                <w:szCs w:val="20"/>
                <w:lang w:val="ka-GE"/>
              </w:rPr>
              <w:t xml:space="preserve">, </w:t>
            </w:r>
            <w:r w:rsidRPr="00260ED7">
              <w:rPr>
                <w:rFonts w:ascii="Sylfaen" w:hAnsi="Sylfaen" w:cs="Sylfaen"/>
                <w:sz w:val="20"/>
                <w:szCs w:val="20"/>
                <w:lang w:val="ka-GE"/>
              </w:rPr>
              <w:t>ინტერპერსონალური</w:t>
            </w:r>
            <w:r w:rsidR="004C69F5">
              <w:rPr>
                <w:rFonts w:ascii="Sylfaen" w:hAnsi="Sylfaen" w:cs="Sylfaen"/>
                <w:sz w:val="20"/>
                <w:szCs w:val="20"/>
                <w:lang w:val="ka-GE"/>
              </w:rPr>
              <w:t xml:space="preserve"> </w:t>
            </w:r>
            <w:r w:rsidRPr="00260ED7">
              <w:rPr>
                <w:rFonts w:ascii="Sylfaen" w:hAnsi="Sylfaen" w:cs="Sylfaen"/>
                <w:sz w:val="20"/>
                <w:szCs w:val="20"/>
                <w:lang w:val="ka-GE"/>
              </w:rPr>
              <w:t>ურთიერთობების</w:t>
            </w:r>
            <w:r w:rsidR="004C69F5">
              <w:rPr>
                <w:rFonts w:ascii="Sylfaen" w:hAnsi="Sylfaen" w:cs="Sylfaen"/>
                <w:sz w:val="20"/>
                <w:szCs w:val="20"/>
                <w:lang w:val="ka-GE"/>
              </w:rPr>
              <w:t xml:space="preserve"> </w:t>
            </w:r>
            <w:r w:rsidRPr="00260ED7">
              <w:rPr>
                <w:rFonts w:ascii="Sylfaen" w:hAnsi="Sylfaen" w:cs="Sylfaen"/>
                <w:sz w:val="20"/>
                <w:szCs w:val="20"/>
                <w:lang w:val="ka-GE"/>
              </w:rPr>
              <w:t>ეთიკას</w:t>
            </w:r>
            <w:r w:rsidRPr="00260ED7">
              <w:rPr>
                <w:rFonts w:ascii="Sylfaen" w:hAnsi="Sylfaen"/>
                <w:sz w:val="20"/>
                <w:szCs w:val="20"/>
                <w:lang w:val="ka-GE"/>
              </w:rPr>
              <w:t xml:space="preserve">; </w:t>
            </w:r>
            <w:r w:rsidRPr="00260ED7">
              <w:rPr>
                <w:rFonts w:ascii="Sylfaen" w:hAnsi="Sylfaen" w:cs="Sylfaen"/>
                <w:sz w:val="20"/>
                <w:szCs w:val="20"/>
                <w:lang w:val="ka-GE"/>
              </w:rPr>
              <w:t>რომელსაც</w:t>
            </w:r>
            <w:r w:rsidR="004C69F5">
              <w:rPr>
                <w:rFonts w:ascii="Sylfaen" w:hAnsi="Sylfaen" w:cs="Sylfaen"/>
                <w:sz w:val="20"/>
                <w:szCs w:val="20"/>
                <w:lang w:val="ka-GE"/>
              </w:rPr>
              <w:t xml:space="preserve"> </w:t>
            </w:r>
            <w:r w:rsidRPr="00260ED7">
              <w:rPr>
                <w:rFonts w:ascii="Sylfaen" w:hAnsi="Sylfaen" w:cs="Sylfaen"/>
                <w:sz w:val="20"/>
                <w:szCs w:val="20"/>
                <w:lang w:val="ka-GE"/>
              </w:rPr>
              <w:t>ექნება</w:t>
            </w:r>
            <w:r w:rsidR="004C69F5">
              <w:rPr>
                <w:rFonts w:ascii="Sylfaen" w:hAnsi="Sylfaen" w:cs="Sylfaen"/>
                <w:sz w:val="20"/>
                <w:szCs w:val="20"/>
                <w:lang w:val="ka-GE"/>
              </w:rPr>
              <w:t xml:space="preserve"> </w:t>
            </w:r>
            <w:r w:rsidRPr="00260ED7">
              <w:rPr>
                <w:rFonts w:ascii="Sylfaen" w:hAnsi="Sylfaen" w:cs="Sylfaen"/>
                <w:sz w:val="20"/>
                <w:szCs w:val="20"/>
                <w:lang w:val="ka-GE"/>
              </w:rPr>
              <w:t>კულტურათაშორისი</w:t>
            </w:r>
            <w:r w:rsidR="004C69F5">
              <w:rPr>
                <w:rFonts w:ascii="Sylfaen" w:hAnsi="Sylfaen" w:cs="Sylfaen"/>
                <w:sz w:val="20"/>
                <w:szCs w:val="20"/>
                <w:lang w:val="ka-GE"/>
              </w:rPr>
              <w:t xml:space="preserve"> </w:t>
            </w:r>
            <w:r w:rsidRPr="00260ED7">
              <w:rPr>
                <w:rFonts w:ascii="Sylfaen" w:hAnsi="Sylfaen" w:cs="Sylfaen"/>
                <w:sz w:val="20"/>
                <w:szCs w:val="20"/>
                <w:lang w:val="ka-GE"/>
              </w:rPr>
              <w:t>განსხვავებების</w:t>
            </w:r>
            <w:r w:rsidRPr="00260ED7">
              <w:rPr>
                <w:rFonts w:ascii="Sylfaen" w:hAnsi="Sylfaen"/>
                <w:sz w:val="20"/>
                <w:szCs w:val="20"/>
                <w:lang w:val="ka-GE"/>
              </w:rPr>
              <w:t xml:space="preserve">, </w:t>
            </w:r>
            <w:r w:rsidRPr="00260ED7">
              <w:rPr>
                <w:rFonts w:ascii="Sylfaen" w:hAnsi="Sylfaen" w:cs="Sylfaen"/>
                <w:sz w:val="20"/>
                <w:szCs w:val="20"/>
                <w:lang w:val="ka-GE"/>
              </w:rPr>
              <w:t>კულტურული</w:t>
            </w:r>
            <w:r w:rsidR="004C69F5">
              <w:rPr>
                <w:rFonts w:ascii="Sylfaen" w:hAnsi="Sylfaen" w:cs="Sylfaen"/>
                <w:sz w:val="20"/>
                <w:szCs w:val="20"/>
                <w:lang w:val="ka-GE"/>
              </w:rPr>
              <w:t xml:space="preserve"> </w:t>
            </w:r>
            <w:r w:rsidRPr="00260ED7">
              <w:rPr>
                <w:rFonts w:ascii="Sylfaen" w:hAnsi="Sylfaen" w:cs="Sylfaen"/>
                <w:sz w:val="20"/>
                <w:szCs w:val="20"/>
                <w:lang w:val="ka-GE"/>
              </w:rPr>
              <w:t>მრავალფეროვნების</w:t>
            </w:r>
            <w:r w:rsidR="004C69F5">
              <w:rPr>
                <w:rFonts w:ascii="Sylfaen" w:hAnsi="Sylfaen" w:cs="Sylfaen"/>
                <w:sz w:val="20"/>
                <w:szCs w:val="20"/>
                <w:lang w:val="ka-GE"/>
              </w:rPr>
              <w:t xml:space="preserve"> </w:t>
            </w:r>
            <w:r w:rsidRPr="00260ED7">
              <w:rPr>
                <w:rFonts w:ascii="Sylfaen" w:hAnsi="Sylfaen" w:cs="Sylfaen"/>
                <w:sz w:val="20"/>
                <w:szCs w:val="20"/>
                <w:lang w:val="ka-GE"/>
              </w:rPr>
              <w:t>აღქმის</w:t>
            </w:r>
            <w:r w:rsidRPr="00260ED7">
              <w:rPr>
                <w:rFonts w:ascii="Sylfaen" w:hAnsi="Sylfaen"/>
                <w:sz w:val="20"/>
                <w:szCs w:val="20"/>
                <w:lang w:val="ka-GE"/>
              </w:rPr>
              <w:t xml:space="preserve">, </w:t>
            </w:r>
            <w:r w:rsidRPr="00260ED7">
              <w:rPr>
                <w:rFonts w:ascii="Sylfaen" w:hAnsi="Sylfaen" w:cs="Sylfaen"/>
                <w:sz w:val="20"/>
                <w:szCs w:val="20"/>
                <w:lang w:val="ka-GE"/>
              </w:rPr>
              <w:t>ადეკვატური</w:t>
            </w:r>
            <w:r w:rsidR="004C69F5">
              <w:rPr>
                <w:rFonts w:ascii="Sylfaen" w:hAnsi="Sylfaen" w:cs="Sylfaen"/>
                <w:sz w:val="20"/>
                <w:szCs w:val="20"/>
                <w:lang w:val="ka-GE"/>
              </w:rPr>
              <w:t xml:space="preserve"> </w:t>
            </w:r>
            <w:r w:rsidRPr="00260ED7">
              <w:rPr>
                <w:rFonts w:ascii="Sylfaen" w:hAnsi="Sylfaen" w:cs="Sylfaen"/>
                <w:sz w:val="20"/>
                <w:szCs w:val="20"/>
                <w:lang w:val="ka-GE"/>
              </w:rPr>
              <w:t>გაგებისა</w:t>
            </w:r>
            <w:r w:rsidR="004C69F5">
              <w:rPr>
                <w:rFonts w:ascii="Sylfaen" w:hAnsi="Sylfaen" w:cs="Sylfaen"/>
                <w:sz w:val="20"/>
                <w:szCs w:val="20"/>
                <w:lang w:val="ka-GE"/>
              </w:rPr>
              <w:t xml:space="preserve"> </w:t>
            </w:r>
            <w:r w:rsidRPr="00260ED7">
              <w:rPr>
                <w:rFonts w:ascii="Sylfaen" w:hAnsi="Sylfaen" w:cs="Sylfaen"/>
                <w:sz w:val="20"/>
                <w:szCs w:val="20"/>
                <w:lang w:val="ka-GE"/>
              </w:rPr>
              <w:t>და</w:t>
            </w:r>
            <w:r w:rsidR="004C69F5">
              <w:rPr>
                <w:rFonts w:ascii="Sylfaen" w:hAnsi="Sylfaen" w:cs="Sylfaen"/>
                <w:sz w:val="20"/>
                <w:szCs w:val="20"/>
                <w:lang w:val="ka-GE"/>
              </w:rPr>
              <w:t xml:space="preserve"> </w:t>
            </w:r>
            <w:r w:rsidRPr="00260ED7">
              <w:rPr>
                <w:rFonts w:ascii="Sylfaen" w:hAnsi="Sylfaen" w:cs="Sylfaen"/>
                <w:sz w:val="20"/>
                <w:szCs w:val="20"/>
                <w:lang w:val="ka-GE"/>
              </w:rPr>
              <w:t>პატივისცემის</w:t>
            </w:r>
            <w:r w:rsidR="004C69F5">
              <w:rPr>
                <w:rFonts w:ascii="Sylfaen" w:hAnsi="Sylfaen" w:cs="Sylfaen"/>
                <w:sz w:val="20"/>
                <w:szCs w:val="20"/>
                <w:lang w:val="ka-GE"/>
              </w:rPr>
              <w:t xml:space="preserve"> </w:t>
            </w:r>
            <w:r w:rsidRPr="00260ED7">
              <w:rPr>
                <w:rFonts w:ascii="Sylfaen" w:hAnsi="Sylfaen" w:cs="Sylfaen"/>
                <w:sz w:val="20"/>
                <w:szCs w:val="20"/>
                <w:lang w:val="ka-GE"/>
              </w:rPr>
              <w:t>უნარი</w:t>
            </w:r>
            <w:r w:rsidRPr="00260ED7">
              <w:rPr>
                <w:rFonts w:ascii="Sylfaen" w:hAnsi="Sylfaen"/>
                <w:sz w:val="20"/>
                <w:szCs w:val="20"/>
                <w:lang w:val="ka-GE"/>
              </w:rPr>
              <w:t xml:space="preserve">, </w:t>
            </w:r>
            <w:r w:rsidRPr="00260ED7">
              <w:rPr>
                <w:rFonts w:ascii="Sylfaen" w:hAnsi="Sylfaen" w:cs="Sylfaen"/>
                <w:sz w:val="20"/>
                <w:szCs w:val="20"/>
                <w:lang w:val="ka-GE"/>
              </w:rPr>
              <w:t>განსხვავებული</w:t>
            </w:r>
            <w:r w:rsidR="004C69F5">
              <w:rPr>
                <w:rFonts w:ascii="Sylfaen" w:hAnsi="Sylfaen" w:cs="Sylfaen"/>
                <w:sz w:val="20"/>
                <w:szCs w:val="20"/>
                <w:lang w:val="ka-GE"/>
              </w:rPr>
              <w:t xml:space="preserve"> </w:t>
            </w:r>
            <w:r w:rsidRPr="00260ED7">
              <w:rPr>
                <w:rFonts w:ascii="Sylfaen" w:hAnsi="Sylfaen" w:cs="Sylfaen"/>
                <w:sz w:val="20"/>
                <w:szCs w:val="20"/>
                <w:lang w:val="ka-GE"/>
              </w:rPr>
              <w:t>კონფესიების</w:t>
            </w:r>
            <w:r w:rsidRPr="00260ED7">
              <w:rPr>
                <w:rFonts w:ascii="Sylfaen" w:hAnsi="Sylfaen"/>
                <w:sz w:val="20"/>
                <w:szCs w:val="20"/>
                <w:lang w:val="ka-GE"/>
              </w:rPr>
              <w:t xml:space="preserve">ა და </w:t>
            </w:r>
            <w:r w:rsidRPr="00260ED7">
              <w:rPr>
                <w:rFonts w:ascii="Sylfaen" w:hAnsi="Sylfaen" w:cs="Sylfaen"/>
                <w:sz w:val="20"/>
                <w:szCs w:val="20"/>
                <w:lang w:val="ka-GE"/>
              </w:rPr>
              <w:lastRenderedPageBreak/>
              <w:t>აზრის</w:t>
            </w:r>
            <w:r w:rsidR="004C69F5">
              <w:rPr>
                <w:rFonts w:ascii="Sylfaen" w:hAnsi="Sylfaen" w:cs="Sylfaen"/>
                <w:sz w:val="20"/>
                <w:szCs w:val="20"/>
                <w:lang w:val="ka-GE"/>
              </w:rPr>
              <w:t xml:space="preserve"> </w:t>
            </w:r>
            <w:r w:rsidRPr="00260ED7">
              <w:rPr>
                <w:rFonts w:ascii="Sylfaen" w:hAnsi="Sylfaen" w:cs="Sylfaen"/>
                <w:sz w:val="20"/>
                <w:szCs w:val="20"/>
                <w:lang w:val="ka-GE"/>
              </w:rPr>
              <w:t>პატივისცემა</w:t>
            </w:r>
            <w:r w:rsidRPr="00260ED7">
              <w:rPr>
                <w:rFonts w:ascii="Sylfaen" w:hAnsi="Sylfaen"/>
                <w:sz w:val="20"/>
                <w:szCs w:val="20"/>
                <w:lang w:val="ka-GE"/>
              </w:rPr>
              <w:t xml:space="preserve">; </w:t>
            </w:r>
            <w:r w:rsidRPr="00260ED7">
              <w:rPr>
                <w:rFonts w:ascii="Sylfaen" w:hAnsi="Sylfaen" w:cs="Sylfaen"/>
                <w:sz w:val="20"/>
                <w:szCs w:val="20"/>
                <w:lang w:val="ka-GE"/>
              </w:rPr>
              <w:t>გამოუმუშავდება</w:t>
            </w:r>
            <w:r w:rsidR="004C69F5">
              <w:rPr>
                <w:rFonts w:ascii="Sylfaen" w:hAnsi="Sylfaen" w:cs="Sylfaen"/>
                <w:sz w:val="20"/>
                <w:szCs w:val="20"/>
                <w:lang w:val="ka-GE"/>
              </w:rPr>
              <w:t xml:space="preserve"> </w:t>
            </w:r>
            <w:r w:rsidRPr="00260ED7">
              <w:rPr>
                <w:rFonts w:ascii="Sylfaen" w:hAnsi="Sylfaen" w:cs="Sylfaen"/>
                <w:sz w:val="20"/>
                <w:szCs w:val="20"/>
                <w:lang w:val="ka-GE"/>
              </w:rPr>
              <w:t>დემოკრატიული</w:t>
            </w:r>
            <w:r w:rsidR="004C69F5">
              <w:rPr>
                <w:rFonts w:ascii="Sylfaen" w:hAnsi="Sylfaen" w:cs="Sylfaen"/>
                <w:sz w:val="20"/>
                <w:szCs w:val="20"/>
                <w:lang w:val="ka-GE"/>
              </w:rPr>
              <w:t xml:space="preserve"> </w:t>
            </w:r>
            <w:r w:rsidRPr="00260ED7">
              <w:rPr>
                <w:rFonts w:ascii="Sylfaen" w:hAnsi="Sylfaen" w:cs="Sylfaen"/>
                <w:sz w:val="20"/>
                <w:szCs w:val="20"/>
                <w:lang w:val="ka-GE"/>
              </w:rPr>
              <w:t>ფასეულობების</w:t>
            </w:r>
            <w:r w:rsidR="004C69F5">
              <w:rPr>
                <w:rFonts w:ascii="Sylfaen" w:hAnsi="Sylfaen" w:cs="Sylfaen"/>
                <w:sz w:val="20"/>
                <w:szCs w:val="20"/>
                <w:lang w:val="ka-GE"/>
              </w:rPr>
              <w:t xml:space="preserve"> </w:t>
            </w:r>
            <w:r w:rsidRPr="00260ED7">
              <w:rPr>
                <w:rFonts w:ascii="Sylfaen" w:hAnsi="Sylfaen" w:cs="Sylfaen"/>
                <w:sz w:val="20"/>
                <w:szCs w:val="20"/>
                <w:lang w:val="ka-GE"/>
              </w:rPr>
              <w:t>პატივისცემა</w:t>
            </w:r>
            <w:r w:rsidR="004C69F5">
              <w:rPr>
                <w:rFonts w:ascii="Sylfaen" w:hAnsi="Sylfaen" w:cs="Sylfaen"/>
                <w:sz w:val="20"/>
                <w:szCs w:val="20"/>
                <w:lang w:val="ka-GE"/>
              </w:rPr>
              <w:t xml:space="preserve"> </w:t>
            </w:r>
            <w:r w:rsidRPr="00260ED7">
              <w:rPr>
                <w:rFonts w:ascii="Sylfaen" w:hAnsi="Sylfaen" w:cs="Sylfaen"/>
                <w:sz w:val="20"/>
                <w:szCs w:val="20"/>
                <w:lang w:val="ka-GE"/>
              </w:rPr>
              <w:t>და</w:t>
            </w:r>
            <w:r w:rsidR="004C69F5">
              <w:rPr>
                <w:rFonts w:ascii="Sylfaen" w:hAnsi="Sylfaen" w:cs="Sylfaen"/>
                <w:sz w:val="20"/>
                <w:szCs w:val="20"/>
                <w:lang w:val="ka-GE"/>
              </w:rPr>
              <w:t xml:space="preserve"> </w:t>
            </w:r>
            <w:r w:rsidRPr="00260ED7">
              <w:rPr>
                <w:rFonts w:ascii="Sylfaen" w:hAnsi="Sylfaen" w:cs="Sylfaen"/>
                <w:sz w:val="20"/>
                <w:szCs w:val="20"/>
                <w:lang w:val="ka-GE"/>
              </w:rPr>
              <w:t>მათ</w:t>
            </w:r>
            <w:r w:rsidR="004C69F5">
              <w:rPr>
                <w:rFonts w:ascii="Sylfaen" w:hAnsi="Sylfaen" w:cs="Sylfaen"/>
                <w:sz w:val="20"/>
                <w:szCs w:val="20"/>
                <w:lang w:val="ka-GE"/>
              </w:rPr>
              <w:t xml:space="preserve"> </w:t>
            </w:r>
            <w:r w:rsidRPr="00260ED7">
              <w:rPr>
                <w:rFonts w:ascii="Sylfaen" w:hAnsi="Sylfaen" w:cs="Sylfaen"/>
                <w:sz w:val="20"/>
                <w:szCs w:val="20"/>
                <w:lang w:val="ka-GE"/>
              </w:rPr>
              <w:t>დასამკვიდრებლად</w:t>
            </w:r>
            <w:r w:rsidR="004C69F5">
              <w:rPr>
                <w:rFonts w:ascii="Sylfaen" w:hAnsi="Sylfaen" w:cs="Sylfaen"/>
                <w:sz w:val="20"/>
                <w:szCs w:val="20"/>
                <w:lang w:val="ka-GE"/>
              </w:rPr>
              <w:t xml:space="preserve"> </w:t>
            </w:r>
            <w:r w:rsidRPr="00260ED7">
              <w:rPr>
                <w:rFonts w:ascii="Sylfaen" w:hAnsi="Sylfaen" w:cs="Sylfaen"/>
                <w:bCs/>
                <w:sz w:val="20"/>
                <w:szCs w:val="20"/>
                <w:lang w:val="ka-GE"/>
              </w:rPr>
              <w:t>სწრაფვა</w:t>
            </w:r>
            <w:r w:rsidRPr="00260ED7">
              <w:rPr>
                <w:rFonts w:ascii="Sylfaen" w:hAnsi="Sylfaen"/>
                <w:bCs/>
                <w:sz w:val="20"/>
                <w:szCs w:val="20"/>
                <w:lang w:val="ka-GE"/>
              </w:rPr>
              <w:t>.</w:t>
            </w:r>
          </w:p>
        </w:tc>
      </w:tr>
      <w:tr w:rsidR="00BD52F5" w:rsidRPr="00260ED7" w:rsidTr="00845261">
        <w:tc>
          <w:tcPr>
            <w:tcW w:w="2678" w:type="dxa"/>
            <w:shd w:val="clear" w:color="auto" w:fill="auto"/>
          </w:tcPr>
          <w:p w:rsidR="00BD52F5" w:rsidRPr="00260ED7" w:rsidRDefault="00BD52F5" w:rsidP="00845261">
            <w:pPr>
              <w:rPr>
                <w:rFonts w:ascii="Sylfaen" w:hAnsi="Sylfaen"/>
                <w:b/>
                <w:color w:val="808080" w:themeColor="background1" w:themeShade="80"/>
                <w:sz w:val="20"/>
                <w:szCs w:val="20"/>
                <w:lang w:val="ka-GE"/>
              </w:rPr>
            </w:pPr>
            <w:r w:rsidRPr="00260ED7">
              <w:rPr>
                <w:rFonts w:ascii="Sylfaen" w:hAnsi="Sylfaen"/>
                <w:b/>
                <w:sz w:val="20"/>
                <w:szCs w:val="20"/>
                <w:lang w:val="ka-GE"/>
              </w:rPr>
              <w:lastRenderedPageBreak/>
              <w:t>სწავლის შედეგები</w:t>
            </w:r>
            <w:r w:rsidRPr="00260ED7">
              <w:rPr>
                <w:rStyle w:val="FootnoteReference"/>
                <w:rFonts w:ascii="Sylfaen" w:hAnsi="Sylfaen"/>
                <w:b/>
                <w:sz w:val="20"/>
                <w:szCs w:val="20"/>
                <w:lang w:val="ka-GE"/>
              </w:rPr>
              <w:footnoteReference w:id="2"/>
            </w:r>
          </w:p>
        </w:tc>
        <w:tc>
          <w:tcPr>
            <w:tcW w:w="7078" w:type="dxa"/>
          </w:tcPr>
          <w:p w:rsidR="00BD52F5" w:rsidRPr="00260ED7" w:rsidRDefault="00BD52F5" w:rsidP="00845261">
            <w:pPr>
              <w:jc w:val="both"/>
              <w:rPr>
                <w:rFonts w:ascii="Sylfaen" w:hAnsi="Sylfaen"/>
                <w:b/>
                <w:color w:val="808080" w:themeColor="background1" w:themeShade="80"/>
                <w:sz w:val="20"/>
                <w:szCs w:val="20"/>
                <w:lang w:val="ka-GE"/>
              </w:rPr>
            </w:pPr>
          </w:p>
        </w:tc>
      </w:tr>
      <w:tr w:rsidR="00BD52F5" w:rsidRPr="00260ED7" w:rsidTr="00845261">
        <w:tc>
          <w:tcPr>
            <w:tcW w:w="2678" w:type="dxa"/>
          </w:tcPr>
          <w:p w:rsidR="00BD52F5" w:rsidRPr="00260ED7" w:rsidRDefault="00BD52F5" w:rsidP="00845261">
            <w:pPr>
              <w:jc w:val="center"/>
              <w:rPr>
                <w:rFonts w:ascii="Sylfaen" w:hAnsi="Sylfaen"/>
                <w:i/>
                <w:sz w:val="20"/>
                <w:szCs w:val="20"/>
                <w:lang w:val="ka-GE"/>
              </w:rPr>
            </w:pPr>
            <w:r w:rsidRPr="00260ED7">
              <w:rPr>
                <w:rFonts w:ascii="Sylfaen" w:hAnsi="Sylfaen"/>
                <w:i/>
                <w:sz w:val="20"/>
                <w:szCs w:val="20"/>
                <w:lang w:val="ka-GE"/>
              </w:rPr>
              <w:t>ა) ცოდნა და გაცნობიერება</w:t>
            </w:r>
          </w:p>
        </w:tc>
        <w:tc>
          <w:tcPr>
            <w:tcW w:w="7078" w:type="dxa"/>
          </w:tcPr>
          <w:p w:rsidR="00CB109A" w:rsidRPr="00A71988" w:rsidRDefault="00826055" w:rsidP="00FF772A">
            <w:pPr>
              <w:pStyle w:val="NoSpacing"/>
              <w:numPr>
                <w:ilvl w:val="0"/>
                <w:numId w:val="5"/>
              </w:numPr>
              <w:spacing w:line="276" w:lineRule="auto"/>
              <w:jc w:val="both"/>
              <w:rPr>
                <w:rFonts w:ascii="Sylfaen" w:hAnsi="Sylfaen"/>
                <w:sz w:val="20"/>
                <w:szCs w:val="20"/>
                <w:lang w:val="ka-GE"/>
              </w:rPr>
            </w:pPr>
            <w:r w:rsidRPr="00A71988">
              <w:rPr>
                <w:rFonts w:ascii="Sylfaen" w:hAnsi="Sylfaen" w:cs="Sylfaen"/>
                <w:sz w:val="20"/>
                <w:szCs w:val="20"/>
                <w:lang w:val="ka-GE"/>
              </w:rPr>
              <w:t>იცის</w:t>
            </w:r>
            <w:r w:rsidR="00C959C1">
              <w:rPr>
                <w:rFonts w:ascii="Sylfaen" w:hAnsi="Sylfaen" w:cs="Sylfaen"/>
                <w:sz w:val="20"/>
                <w:szCs w:val="20"/>
                <w:lang w:val="ka-GE"/>
              </w:rPr>
              <w:t xml:space="preserve"> </w:t>
            </w:r>
            <w:r w:rsidRPr="00A71988">
              <w:rPr>
                <w:rFonts w:ascii="Sylfaen" w:hAnsi="Sylfaen" w:cs="Sylfaen"/>
                <w:sz w:val="20"/>
                <w:szCs w:val="20"/>
                <w:lang w:val="ka-GE"/>
              </w:rPr>
              <w:t>იტალიური</w:t>
            </w:r>
            <w:r w:rsidR="00C959C1">
              <w:rPr>
                <w:rFonts w:ascii="Sylfaen" w:hAnsi="Sylfaen" w:cs="Sylfaen"/>
                <w:sz w:val="20"/>
                <w:szCs w:val="20"/>
                <w:lang w:val="ka-GE"/>
              </w:rPr>
              <w:t xml:space="preserve"> </w:t>
            </w:r>
            <w:r w:rsidRPr="00A71988">
              <w:rPr>
                <w:rFonts w:ascii="Sylfaen" w:hAnsi="Sylfaen" w:cs="Sylfaen"/>
                <w:sz w:val="20"/>
                <w:szCs w:val="20"/>
                <w:lang w:val="ka-GE"/>
              </w:rPr>
              <w:t>ენა</w:t>
            </w:r>
            <w:r w:rsidRPr="00A71988">
              <w:rPr>
                <w:rFonts w:ascii="Sylfaen" w:hAnsi="Sylfaen"/>
                <w:sz w:val="20"/>
                <w:szCs w:val="20"/>
                <w:lang w:val="ka-GE"/>
              </w:rPr>
              <w:t xml:space="preserve"> B2 </w:t>
            </w:r>
            <w:r w:rsidR="00A71988">
              <w:rPr>
                <w:rFonts w:ascii="Sylfaen" w:hAnsi="Sylfaen"/>
                <w:sz w:val="20"/>
                <w:szCs w:val="20"/>
                <w:lang w:val="ka-GE"/>
              </w:rPr>
              <w:t>დონეზე</w:t>
            </w:r>
            <w:r w:rsidR="00AE659A">
              <w:rPr>
                <w:rFonts w:ascii="Sylfaen" w:hAnsi="Sylfaen"/>
                <w:sz w:val="20"/>
                <w:szCs w:val="20"/>
                <w:lang w:val="ka-GE"/>
              </w:rPr>
              <w:t xml:space="preserve"> </w:t>
            </w:r>
            <w:r w:rsidR="00AE659A" w:rsidRPr="00AE659A">
              <w:rPr>
                <w:rFonts w:ascii="Sylfaen" w:hAnsi="Sylfaen"/>
                <w:bCs/>
                <w:lang w:val="ka-GE"/>
              </w:rPr>
              <w:t xml:space="preserve">უცხოური ენების სწავლის, სწავლებისა და შეფასების ერთიანი ევროპული სარეკომენდაციო </w:t>
            </w:r>
            <w:r w:rsidR="00AE659A" w:rsidRPr="00AE659A">
              <w:rPr>
                <w:rFonts w:ascii="Sylfaen" w:hAnsi="Sylfaen"/>
                <w:bCs/>
                <w:iCs/>
                <w:sz w:val="18"/>
                <w:szCs w:val="18"/>
                <w:lang w:val="ka-GE"/>
              </w:rPr>
              <w:t xml:space="preserve"> </w:t>
            </w:r>
            <w:r w:rsidR="00AE659A" w:rsidRPr="00AE659A">
              <w:rPr>
                <w:rFonts w:ascii="Sylfaen" w:hAnsi="Sylfaen"/>
                <w:bCs/>
                <w:lang w:val="ka-GE"/>
              </w:rPr>
              <w:t>ჩარჩოს მიხედვით</w:t>
            </w:r>
            <w:r w:rsidR="00A71988">
              <w:rPr>
                <w:rFonts w:ascii="Sylfaen" w:hAnsi="Sylfaen"/>
                <w:sz w:val="20"/>
                <w:szCs w:val="20"/>
                <w:lang w:val="ka-GE"/>
              </w:rPr>
              <w:t xml:space="preserve"> და</w:t>
            </w:r>
            <w:r w:rsidR="00C959C1">
              <w:rPr>
                <w:rFonts w:ascii="Sylfaen" w:hAnsi="Sylfaen"/>
                <w:sz w:val="20"/>
                <w:szCs w:val="20"/>
                <w:lang w:val="ka-GE"/>
              </w:rPr>
              <w:t xml:space="preserve"> </w:t>
            </w:r>
            <w:r w:rsidRPr="00A71988">
              <w:rPr>
                <w:rFonts w:ascii="Sylfaen" w:hAnsi="Sylfaen" w:cs="Sylfaen"/>
                <w:bCs/>
                <w:color w:val="000000"/>
                <w:sz w:val="20"/>
                <w:szCs w:val="20"/>
                <w:lang w:val="ka-GE"/>
              </w:rPr>
              <w:t>იყენებს</w:t>
            </w:r>
            <w:r w:rsidR="00A71988">
              <w:rPr>
                <w:rFonts w:ascii="Sylfaen" w:hAnsi="Sylfaen" w:cs="Calibri"/>
                <w:bCs/>
                <w:color w:val="000000"/>
                <w:sz w:val="20"/>
                <w:szCs w:val="20"/>
                <w:lang w:val="ka-GE"/>
              </w:rPr>
              <w:t xml:space="preserve"> მას </w:t>
            </w:r>
            <w:r w:rsidRPr="00A71988">
              <w:rPr>
                <w:rFonts w:ascii="Sylfaen" w:hAnsi="Sylfaen" w:cs="Sylfaen"/>
                <w:sz w:val="20"/>
                <w:szCs w:val="20"/>
                <w:lang w:val="ka-GE"/>
              </w:rPr>
              <w:t>მთელი</w:t>
            </w:r>
            <w:r w:rsidR="00C959C1">
              <w:rPr>
                <w:rFonts w:ascii="Sylfaen" w:hAnsi="Sylfaen" w:cs="Sylfaen"/>
                <w:sz w:val="20"/>
                <w:szCs w:val="20"/>
                <w:lang w:val="ka-GE"/>
              </w:rPr>
              <w:t xml:space="preserve"> </w:t>
            </w:r>
            <w:r w:rsidRPr="00A71988">
              <w:rPr>
                <w:rFonts w:ascii="Sylfaen" w:hAnsi="Sylfaen" w:cs="Sylfaen"/>
                <w:sz w:val="20"/>
                <w:szCs w:val="20"/>
                <w:lang w:val="ka-GE"/>
              </w:rPr>
              <w:t>რიგი</w:t>
            </w:r>
            <w:r w:rsidR="00C959C1">
              <w:rPr>
                <w:rFonts w:ascii="Sylfaen" w:hAnsi="Sylfaen" w:cs="Sylfaen"/>
                <w:sz w:val="20"/>
                <w:szCs w:val="20"/>
                <w:lang w:val="ka-GE"/>
              </w:rPr>
              <w:t xml:space="preserve"> </w:t>
            </w:r>
            <w:r w:rsidRPr="00A71988">
              <w:rPr>
                <w:rFonts w:ascii="Sylfaen" w:hAnsi="Sylfaen" w:cs="Sylfaen"/>
                <w:sz w:val="20"/>
                <w:szCs w:val="20"/>
                <w:lang w:val="ka-GE"/>
              </w:rPr>
              <w:t>წერილობითი (მათ შორის კორესპონდენციის)</w:t>
            </w:r>
            <w:r w:rsidR="00C959C1">
              <w:rPr>
                <w:rFonts w:ascii="Sylfaen" w:hAnsi="Sylfaen" w:cs="Sylfaen"/>
                <w:sz w:val="20"/>
                <w:szCs w:val="20"/>
                <w:lang w:val="ka-GE"/>
              </w:rPr>
              <w:t xml:space="preserve"> </w:t>
            </w:r>
            <w:r w:rsidRPr="00A71988">
              <w:rPr>
                <w:rFonts w:ascii="Sylfaen" w:hAnsi="Sylfaen" w:cs="Sylfaen"/>
                <w:sz w:val="20"/>
                <w:szCs w:val="20"/>
                <w:lang w:val="ka-GE"/>
              </w:rPr>
              <w:t>და</w:t>
            </w:r>
            <w:r w:rsidR="00C959C1">
              <w:rPr>
                <w:rFonts w:ascii="Sylfaen" w:hAnsi="Sylfaen" w:cs="Sylfaen"/>
                <w:sz w:val="20"/>
                <w:szCs w:val="20"/>
                <w:lang w:val="ka-GE"/>
              </w:rPr>
              <w:t xml:space="preserve"> </w:t>
            </w:r>
            <w:r w:rsidRPr="00A71988">
              <w:rPr>
                <w:rFonts w:ascii="Sylfaen" w:hAnsi="Sylfaen" w:cs="Sylfaen"/>
                <w:sz w:val="20"/>
                <w:szCs w:val="20"/>
                <w:lang w:val="ka-GE"/>
              </w:rPr>
              <w:t>ზეპირმეტყველების</w:t>
            </w:r>
            <w:r w:rsidR="00C959C1">
              <w:rPr>
                <w:rFonts w:ascii="Sylfaen" w:hAnsi="Sylfaen" w:cs="Sylfaen"/>
                <w:sz w:val="20"/>
                <w:szCs w:val="20"/>
                <w:lang w:val="ka-GE"/>
              </w:rPr>
              <w:t xml:space="preserve"> </w:t>
            </w:r>
            <w:r w:rsidRPr="00A71988">
              <w:rPr>
                <w:rFonts w:ascii="Sylfaen" w:hAnsi="Sylfaen" w:cs="Sylfaen"/>
                <w:sz w:val="20"/>
                <w:szCs w:val="20"/>
                <w:lang w:val="ka-GE"/>
              </w:rPr>
              <w:t>მიზნებისათვის</w:t>
            </w:r>
            <w:r w:rsidRPr="00A71988">
              <w:rPr>
                <w:rFonts w:ascii="Sylfaen" w:hAnsi="Sylfaen" w:cs="Calibri"/>
                <w:sz w:val="20"/>
                <w:szCs w:val="20"/>
                <w:lang w:val="ka-GE"/>
              </w:rPr>
              <w:t xml:space="preserve">, </w:t>
            </w:r>
            <w:r w:rsidRPr="00A71988">
              <w:rPr>
                <w:rFonts w:ascii="Sylfaen" w:hAnsi="Sylfaen" w:cs="Sylfaen"/>
                <w:sz w:val="20"/>
                <w:szCs w:val="20"/>
                <w:lang w:val="ka-GE"/>
              </w:rPr>
              <w:t>თავისუფლად</w:t>
            </w:r>
            <w:r w:rsidR="00C959C1">
              <w:rPr>
                <w:rFonts w:ascii="Sylfaen" w:hAnsi="Sylfaen" w:cs="Sylfaen"/>
                <w:sz w:val="20"/>
                <w:szCs w:val="20"/>
                <w:lang w:val="ka-GE"/>
              </w:rPr>
              <w:t xml:space="preserve"> </w:t>
            </w:r>
            <w:r w:rsidRPr="00A71988">
              <w:rPr>
                <w:rFonts w:ascii="Sylfaen" w:hAnsi="Sylfaen" w:cs="Sylfaen"/>
                <w:sz w:val="20"/>
                <w:szCs w:val="20"/>
                <w:lang w:val="ka-GE"/>
              </w:rPr>
              <w:t>წარმართავს</w:t>
            </w:r>
            <w:r w:rsidR="00C959C1">
              <w:rPr>
                <w:rFonts w:ascii="Sylfaen" w:hAnsi="Sylfaen" w:cs="Sylfaen"/>
                <w:sz w:val="20"/>
                <w:szCs w:val="20"/>
                <w:lang w:val="ka-GE"/>
              </w:rPr>
              <w:t xml:space="preserve"> </w:t>
            </w:r>
            <w:r w:rsidRPr="00A71988">
              <w:rPr>
                <w:rFonts w:ascii="Sylfaen" w:hAnsi="Sylfaen" w:cs="Sylfaen"/>
                <w:sz w:val="20"/>
                <w:szCs w:val="20"/>
                <w:lang w:val="ka-GE"/>
              </w:rPr>
              <w:t>საუბარს</w:t>
            </w:r>
            <w:r w:rsidRPr="00A71988">
              <w:rPr>
                <w:rFonts w:ascii="Sylfaen" w:hAnsi="Sylfaen" w:cs="Calibri"/>
                <w:sz w:val="20"/>
                <w:szCs w:val="20"/>
                <w:lang w:val="ka-GE"/>
              </w:rPr>
              <w:t xml:space="preserve">, </w:t>
            </w:r>
            <w:r w:rsidRPr="00A71988">
              <w:rPr>
                <w:rFonts w:ascii="Sylfaen" w:hAnsi="Sylfaen" w:cs="Sylfaen"/>
                <w:sz w:val="20"/>
                <w:szCs w:val="20"/>
                <w:lang w:val="ka-GE"/>
              </w:rPr>
              <w:t>კითხულობს</w:t>
            </w:r>
            <w:r w:rsidRPr="00A71988">
              <w:rPr>
                <w:rFonts w:ascii="Sylfaen" w:hAnsi="Sylfaen" w:cs="Calibri"/>
                <w:sz w:val="20"/>
                <w:szCs w:val="20"/>
                <w:lang w:val="ka-GE"/>
              </w:rPr>
              <w:t xml:space="preserve">, </w:t>
            </w:r>
            <w:r w:rsidRPr="00A71988">
              <w:rPr>
                <w:rFonts w:ascii="Sylfaen" w:hAnsi="Sylfaen" w:cs="Sylfaen"/>
                <w:sz w:val="20"/>
                <w:szCs w:val="20"/>
                <w:lang w:val="ka-GE"/>
              </w:rPr>
              <w:t>ისმენს</w:t>
            </w:r>
            <w:r w:rsidRPr="00A71988">
              <w:rPr>
                <w:rFonts w:ascii="Sylfaen" w:hAnsi="Sylfaen" w:cs="Calibri"/>
                <w:sz w:val="20"/>
                <w:szCs w:val="20"/>
                <w:lang w:val="ka-GE"/>
              </w:rPr>
              <w:t xml:space="preserve">, </w:t>
            </w:r>
            <w:r w:rsidRPr="00A71988">
              <w:rPr>
                <w:rFonts w:ascii="Sylfaen" w:hAnsi="Sylfaen" w:cs="Sylfaen"/>
                <w:sz w:val="20"/>
                <w:szCs w:val="20"/>
                <w:lang w:val="ka-GE"/>
              </w:rPr>
              <w:t>ესმის</w:t>
            </w:r>
            <w:r w:rsidRPr="00A71988">
              <w:rPr>
                <w:rFonts w:ascii="Sylfaen" w:hAnsi="Sylfaen" w:cs="Calibri"/>
                <w:sz w:val="20"/>
                <w:szCs w:val="20"/>
                <w:lang w:val="ka-GE"/>
              </w:rPr>
              <w:t xml:space="preserve">, </w:t>
            </w:r>
            <w:r w:rsidRPr="00A71988">
              <w:rPr>
                <w:rFonts w:ascii="Sylfaen" w:hAnsi="Sylfaen" w:cs="Sylfaen"/>
                <w:sz w:val="20"/>
                <w:szCs w:val="20"/>
                <w:lang w:val="ka-GE"/>
              </w:rPr>
              <w:t>თარგმნის</w:t>
            </w:r>
            <w:r w:rsidRPr="00A71988">
              <w:rPr>
                <w:rFonts w:ascii="Sylfaen" w:hAnsi="Sylfaen" w:cs="Calibri"/>
                <w:sz w:val="20"/>
                <w:szCs w:val="20"/>
                <w:lang w:val="ka-GE"/>
              </w:rPr>
              <w:t xml:space="preserve">, </w:t>
            </w:r>
            <w:r w:rsidRPr="00A71988">
              <w:rPr>
                <w:rFonts w:ascii="Sylfaen" w:hAnsi="Sylfaen" w:cs="Sylfaen"/>
                <w:sz w:val="20"/>
                <w:szCs w:val="20"/>
                <w:lang w:val="ka-GE"/>
              </w:rPr>
              <w:t>აანალიზებს</w:t>
            </w:r>
            <w:r w:rsidR="00C959C1">
              <w:rPr>
                <w:rFonts w:ascii="Sylfaen" w:hAnsi="Sylfaen" w:cs="Sylfaen"/>
                <w:sz w:val="20"/>
                <w:szCs w:val="20"/>
                <w:lang w:val="ka-GE"/>
              </w:rPr>
              <w:t xml:space="preserve"> </w:t>
            </w:r>
            <w:r w:rsidRPr="00A71988">
              <w:rPr>
                <w:rFonts w:ascii="Sylfaen" w:hAnsi="Sylfaen" w:cs="Sylfaen"/>
                <w:sz w:val="20"/>
                <w:szCs w:val="20"/>
                <w:lang w:val="ka-GE"/>
              </w:rPr>
              <w:t>იტალიურ</w:t>
            </w:r>
            <w:r w:rsidR="00C959C1">
              <w:rPr>
                <w:rFonts w:ascii="Sylfaen" w:hAnsi="Sylfaen" w:cs="Sylfaen"/>
                <w:sz w:val="20"/>
                <w:szCs w:val="20"/>
                <w:lang w:val="ka-GE"/>
              </w:rPr>
              <w:t xml:space="preserve"> </w:t>
            </w:r>
            <w:r w:rsidRPr="00A71988">
              <w:rPr>
                <w:rFonts w:ascii="Sylfaen" w:hAnsi="Sylfaen" w:cs="Sylfaen"/>
                <w:sz w:val="20"/>
                <w:szCs w:val="20"/>
                <w:lang w:val="ka-GE"/>
              </w:rPr>
              <w:t>ენაზე</w:t>
            </w:r>
            <w:r w:rsidR="00C959C1">
              <w:rPr>
                <w:rFonts w:ascii="Sylfaen" w:hAnsi="Sylfaen" w:cs="Sylfaen"/>
                <w:sz w:val="20"/>
                <w:szCs w:val="20"/>
                <w:lang w:val="ka-GE"/>
              </w:rPr>
              <w:t xml:space="preserve"> </w:t>
            </w:r>
            <w:r w:rsidRPr="00A71988">
              <w:rPr>
                <w:rFonts w:ascii="Sylfaen" w:hAnsi="Sylfaen" w:cs="Sylfaen"/>
                <w:sz w:val="20"/>
                <w:szCs w:val="20"/>
                <w:lang w:val="ka-GE"/>
              </w:rPr>
              <w:t>შესრულებულ</w:t>
            </w:r>
            <w:r w:rsidRPr="00A71988">
              <w:rPr>
                <w:rFonts w:ascii="Sylfaen" w:hAnsi="Sylfaen"/>
                <w:sz w:val="20"/>
                <w:szCs w:val="20"/>
                <w:lang w:val="ka-GE"/>
              </w:rPr>
              <w:t xml:space="preserve"> სტილისტური თვალსაზრისით </w:t>
            </w:r>
            <w:r w:rsidRPr="00A71988">
              <w:rPr>
                <w:rFonts w:ascii="Sylfaen" w:hAnsi="Sylfaen" w:cs="Sylfaen"/>
                <w:sz w:val="20"/>
                <w:szCs w:val="20"/>
                <w:lang w:val="ka-GE"/>
              </w:rPr>
              <w:t>სხვადასხვა</w:t>
            </w:r>
            <w:r w:rsidR="00C959C1">
              <w:rPr>
                <w:rFonts w:ascii="Sylfaen" w:hAnsi="Sylfaen" w:cs="Sylfaen"/>
                <w:sz w:val="20"/>
                <w:szCs w:val="20"/>
                <w:lang w:val="ka-GE"/>
              </w:rPr>
              <w:t xml:space="preserve"> </w:t>
            </w:r>
            <w:r w:rsidRPr="00A71988">
              <w:rPr>
                <w:rFonts w:ascii="Sylfaen" w:hAnsi="Sylfaen" w:cs="Sylfaen"/>
                <w:sz w:val="20"/>
                <w:szCs w:val="20"/>
                <w:lang w:val="ka-GE"/>
              </w:rPr>
              <w:t>ტიპის</w:t>
            </w:r>
            <w:r w:rsidR="00C959C1">
              <w:rPr>
                <w:rFonts w:ascii="Sylfaen" w:hAnsi="Sylfaen" w:cs="Sylfaen"/>
                <w:sz w:val="20"/>
                <w:szCs w:val="20"/>
                <w:lang w:val="ka-GE"/>
              </w:rPr>
              <w:t xml:space="preserve"> </w:t>
            </w:r>
            <w:r w:rsidRPr="00A71988">
              <w:rPr>
                <w:rFonts w:ascii="Sylfaen" w:hAnsi="Sylfaen" w:cs="Sylfaen"/>
                <w:sz w:val="20"/>
                <w:szCs w:val="20"/>
                <w:lang w:val="ka-GE"/>
              </w:rPr>
              <w:t>ტექსტებს</w:t>
            </w:r>
            <w:r w:rsidRPr="00A71988">
              <w:rPr>
                <w:rFonts w:ascii="Sylfaen" w:hAnsi="Sylfaen"/>
                <w:sz w:val="20"/>
                <w:szCs w:val="20"/>
                <w:lang w:val="ka-GE"/>
              </w:rPr>
              <w:t xml:space="preserve">, იურიდიულ-ეკონომიკური ხასიათის დოკუმენტაციას; </w:t>
            </w:r>
            <w:r w:rsidR="00FF772A">
              <w:rPr>
                <w:rFonts w:ascii="Sylfaen" w:hAnsi="Sylfaen" w:cs="Sylfaen"/>
                <w:sz w:val="20"/>
                <w:szCs w:val="20"/>
                <w:lang w:val="ka-GE"/>
              </w:rPr>
              <w:t>შეუძლია</w:t>
            </w:r>
            <w:r w:rsidR="00C959C1">
              <w:rPr>
                <w:rFonts w:ascii="Sylfaen" w:hAnsi="Sylfaen" w:cs="Sylfaen"/>
                <w:sz w:val="20"/>
                <w:szCs w:val="20"/>
                <w:lang w:val="ka-GE"/>
              </w:rPr>
              <w:t xml:space="preserve"> </w:t>
            </w:r>
            <w:r w:rsidRPr="00A71988">
              <w:rPr>
                <w:rFonts w:ascii="Sylfaen" w:hAnsi="Sylfaen" w:cs="Sylfaen"/>
                <w:sz w:val="20"/>
                <w:szCs w:val="20"/>
                <w:lang w:val="ka-GE"/>
              </w:rPr>
              <w:t>მათ</w:t>
            </w:r>
            <w:r w:rsidR="00FF772A">
              <w:rPr>
                <w:rFonts w:ascii="Sylfaen" w:hAnsi="Sylfaen" w:cs="Sylfaen"/>
                <w:sz w:val="20"/>
                <w:szCs w:val="20"/>
                <w:lang w:val="ka-GE"/>
              </w:rPr>
              <w:t>ი</w:t>
            </w:r>
            <w:r w:rsidR="00C959C1">
              <w:rPr>
                <w:rFonts w:ascii="Sylfaen" w:hAnsi="Sylfaen" w:cs="Sylfaen"/>
                <w:sz w:val="20"/>
                <w:szCs w:val="20"/>
                <w:lang w:val="ka-GE"/>
              </w:rPr>
              <w:t xml:space="preserve"> </w:t>
            </w:r>
            <w:r w:rsidRPr="00A71988">
              <w:rPr>
                <w:rFonts w:ascii="Sylfaen" w:hAnsi="Sylfaen" w:cs="Sylfaen"/>
                <w:sz w:val="20"/>
                <w:szCs w:val="20"/>
                <w:lang w:val="ka-GE"/>
              </w:rPr>
              <w:t>ინტერპრეტაცია, თა</w:t>
            </w:r>
            <w:r w:rsidR="00C959C1">
              <w:rPr>
                <w:rFonts w:ascii="Sylfaen" w:hAnsi="Sylfaen" w:cs="Sylfaen"/>
                <w:sz w:val="20"/>
                <w:szCs w:val="20"/>
                <w:lang w:val="ka-GE"/>
              </w:rPr>
              <w:t>რ</w:t>
            </w:r>
            <w:r w:rsidRPr="00A71988">
              <w:rPr>
                <w:rFonts w:ascii="Sylfaen" w:hAnsi="Sylfaen" w:cs="Sylfaen"/>
                <w:sz w:val="20"/>
                <w:szCs w:val="20"/>
                <w:lang w:val="ka-GE"/>
              </w:rPr>
              <w:t>გმნა</w:t>
            </w:r>
            <w:r w:rsidR="00FF772A">
              <w:rPr>
                <w:rFonts w:ascii="Sylfaen" w:hAnsi="Sylfaen" w:cs="Sylfaen"/>
                <w:sz w:val="20"/>
                <w:szCs w:val="20"/>
                <w:lang w:val="ka-GE"/>
              </w:rPr>
              <w:t xml:space="preserve"> </w:t>
            </w:r>
            <w:r w:rsidRPr="00A71988">
              <w:rPr>
                <w:rFonts w:ascii="Sylfaen" w:hAnsi="Sylfaen" w:cs="Sylfaen"/>
                <w:sz w:val="20"/>
                <w:szCs w:val="20"/>
                <w:lang w:val="ka-GE"/>
              </w:rPr>
              <w:t>და, საჭიროების შემთხვევაში,</w:t>
            </w:r>
            <w:r w:rsidRPr="00A71988">
              <w:rPr>
                <w:rFonts w:ascii="Sylfaen" w:hAnsi="Sylfaen" w:cs="Calibri"/>
                <w:sz w:val="20"/>
                <w:szCs w:val="20"/>
                <w:lang w:val="ka-GE"/>
              </w:rPr>
              <w:t xml:space="preserve"> ზეპირ</w:t>
            </w:r>
            <w:r w:rsidR="00FF772A">
              <w:rPr>
                <w:rFonts w:ascii="Sylfaen" w:hAnsi="Sylfaen" w:cs="Calibri"/>
                <w:sz w:val="20"/>
                <w:szCs w:val="20"/>
                <w:lang w:val="ka-GE"/>
              </w:rPr>
              <w:t>ი</w:t>
            </w:r>
            <w:r w:rsidRPr="00A71988">
              <w:rPr>
                <w:rFonts w:ascii="Sylfaen" w:hAnsi="Sylfaen" w:cs="Calibri"/>
                <w:sz w:val="20"/>
                <w:szCs w:val="20"/>
                <w:lang w:val="ka-GE"/>
              </w:rPr>
              <w:t xml:space="preserve"> </w:t>
            </w:r>
            <w:r w:rsidRPr="00A71988">
              <w:rPr>
                <w:rFonts w:ascii="Sylfaen" w:hAnsi="Sylfaen" w:cs="Sylfaen"/>
                <w:sz w:val="20"/>
                <w:szCs w:val="20"/>
                <w:lang w:val="ka-GE"/>
              </w:rPr>
              <w:t>რეპროდუქცია</w:t>
            </w:r>
            <w:r w:rsidRPr="00A71988">
              <w:rPr>
                <w:rFonts w:ascii="Sylfaen" w:hAnsi="Sylfaen"/>
                <w:sz w:val="20"/>
                <w:szCs w:val="20"/>
                <w:lang w:val="ka-GE"/>
              </w:rPr>
              <w:t>. მსჯელობს არგუმენტირებულად სხვადასხვა თემებზე.</w:t>
            </w:r>
          </w:p>
          <w:p w:rsidR="00826055" w:rsidRPr="00260ED7" w:rsidRDefault="00826055" w:rsidP="00826055">
            <w:pPr>
              <w:pStyle w:val="NoSpacing"/>
              <w:numPr>
                <w:ilvl w:val="0"/>
                <w:numId w:val="5"/>
              </w:numPr>
              <w:spacing w:line="276" w:lineRule="auto"/>
              <w:jc w:val="both"/>
              <w:rPr>
                <w:rFonts w:ascii="Sylfaen" w:hAnsi="Sylfaen"/>
                <w:sz w:val="20"/>
                <w:szCs w:val="20"/>
                <w:lang w:val="ka-GE"/>
              </w:rPr>
            </w:pPr>
            <w:r w:rsidRPr="00260ED7">
              <w:rPr>
                <w:rFonts w:ascii="Sylfaen" w:hAnsi="Sylfaen" w:cs="Sylfaen"/>
                <w:sz w:val="20"/>
                <w:szCs w:val="20"/>
                <w:lang w:val="ka-GE"/>
              </w:rPr>
              <w:t>განასხვავებს მხატვრული ლიტერატურის, ბიზნეს ენისათვისა და პრესის ენისათვის დამახასიათებელ ლექსიკურ, მორფოლოგიურ-სინტაქსურ და სტილისტურ თავისებურებებს და ახდენს ამ ცოდნის დემონსტრირებას პრაქტიკულად ზეპირი თუ წერილობითი ტექსტის შექმნის დროს.</w:t>
            </w:r>
          </w:p>
          <w:p w:rsidR="00826055" w:rsidRPr="00A71988" w:rsidRDefault="00826055" w:rsidP="00826055">
            <w:pPr>
              <w:pStyle w:val="NoSpacing"/>
              <w:numPr>
                <w:ilvl w:val="0"/>
                <w:numId w:val="5"/>
              </w:numPr>
              <w:spacing w:line="276" w:lineRule="auto"/>
              <w:jc w:val="both"/>
              <w:rPr>
                <w:rFonts w:ascii="Sylfaen" w:hAnsi="Sylfaen"/>
                <w:sz w:val="20"/>
                <w:szCs w:val="20"/>
                <w:lang w:val="ka-GE"/>
              </w:rPr>
            </w:pPr>
            <w:r w:rsidRPr="00260ED7">
              <w:rPr>
                <w:rFonts w:ascii="Sylfaen" w:hAnsi="Sylfaen" w:cs="Sylfaen"/>
                <w:sz w:val="20"/>
                <w:szCs w:val="20"/>
                <w:lang w:val="ka-GE"/>
              </w:rPr>
              <w:t>აღწერს</w:t>
            </w:r>
            <w:r w:rsidR="00FF772A">
              <w:rPr>
                <w:rFonts w:ascii="Sylfaen" w:hAnsi="Sylfaen" w:cs="Sylfaen"/>
                <w:sz w:val="20"/>
                <w:szCs w:val="20"/>
                <w:lang w:val="ka-GE"/>
              </w:rPr>
              <w:t xml:space="preserve"> </w:t>
            </w:r>
            <w:r w:rsidRPr="00260ED7">
              <w:rPr>
                <w:rFonts w:ascii="Sylfaen" w:hAnsi="Sylfaen" w:cs="Sylfaen"/>
                <w:sz w:val="20"/>
                <w:szCs w:val="20"/>
                <w:lang w:val="ka-GE"/>
              </w:rPr>
              <w:t xml:space="preserve">იტალიის სახელმწიფოს ჩამოყალიბების ისტორიასთან დაკავშირებულ ძირითად და მნიშვნელოვან საკითხებს, </w:t>
            </w:r>
            <w:r w:rsidR="007A3FE0">
              <w:rPr>
                <w:rFonts w:ascii="Sylfaen" w:hAnsi="Sylfaen" w:cs="Sylfaen"/>
                <w:sz w:val="20"/>
                <w:szCs w:val="20"/>
                <w:lang w:val="ka-GE"/>
              </w:rPr>
              <w:t xml:space="preserve">მიმოიხილავს </w:t>
            </w:r>
            <w:r w:rsidRPr="00260ED7">
              <w:rPr>
                <w:rFonts w:ascii="Sylfaen" w:hAnsi="Sylfaen" w:cs="Sylfaen"/>
                <w:sz w:val="20"/>
                <w:szCs w:val="20"/>
                <w:lang w:val="ka-GE"/>
              </w:rPr>
              <w:t>იტალიური ლიტერატურის</w:t>
            </w:r>
            <w:r w:rsidR="007A3FE0">
              <w:rPr>
                <w:rFonts w:ascii="Sylfaen" w:hAnsi="Sylfaen" w:cs="Sylfaen"/>
                <w:sz w:val="20"/>
                <w:szCs w:val="20"/>
                <w:lang w:val="ka-GE"/>
              </w:rPr>
              <w:t xml:space="preserve"> მიმდინარეობების</w:t>
            </w:r>
            <w:r w:rsidRPr="00260ED7">
              <w:rPr>
                <w:rFonts w:ascii="Sylfaen" w:hAnsi="Sylfaen" w:cs="Sylfaen"/>
                <w:sz w:val="20"/>
                <w:szCs w:val="20"/>
                <w:lang w:val="ka-GE"/>
              </w:rPr>
              <w:t xml:space="preserve"> მნიშვნელოვან წარმომადგენლებსა და ნიმუშებს (მეთორმეტე საუკუნიდან დღემდე) და განიხილავს მათ ისტორიულ</w:t>
            </w:r>
            <w:r w:rsidR="007A3FE0">
              <w:rPr>
                <w:rFonts w:ascii="Sylfaen" w:hAnsi="Sylfaen" w:cs="Sylfaen"/>
                <w:sz w:val="20"/>
                <w:szCs w:val="20"/>
                <w:lang w:val="ka-GE"/>
              </w:rPr>
              <w:t>-კულტურულ</w:t>
            </w:r>
            <w:r w:rsidRPr="00260ED7">
              <w:rPr>
                <w:rFonts w:ascii="Sylfaen" w:hAnsi="Sylfaen" w:cs="Sylfaen"/>
                <w:sz w:val="20"/>
                <w:szCs w:val="20"/>
                <w:lang w:val="ka-GE"/>
              </w:rPr>
              <w:t>ი მოვლენების ფონზე.</w:t>
            </w:r>
          </w:p>
          <w:p w:rsidR="00A71988" w:rsidRPr="00A71988" w:rsidRDefault="00A71988" w:rsidP="00826055">
            <w:pPr>
              <w:pStyle w:val="NoSpacing"/>
              <w:numPr>
                <w:ilvl w:val="0"/>
                <w:numId w:val="5"/>
              </w:numPr>
              <w:spacing w:line="276" w:lineRule="auto"/>
              <w:jc w:val="both"/>
              <w:rPr>
                <w:rFonts w:ascii="Sylfaen" w:hAnsi="Sylfaen"/>
                <w:sz w:val="20"/>
                <w:szCs w:val="20"/>
                <w:lang w:val="ka-GE"/>
              </w:rPr>
            </w:pPr>
            <w:r w:rsidRPr="00A71988">
              <w:rPr>
                <w:rFonts w:ascii="Sylfaen" w:eastAsia="Times New Roman" w:hAnsi="Sylfaen" w:cs="Times New Roman"/>
                <w:bCs/>
                <w:color w:val="222222"/>
                <w:sz w:val="20"/>
                <w:szCs w:val="20"/>
                <w:lang w:val="ka-GE"/>
              </w:rPr>
              <w:t>აღწერს</w:t>
            </w:r>
            <w:r w:rsidRPr="00A71988">
              <w:rPr>
                <w:rFonts w:ascii="Sylfaen" w:eastAsia="Times New Roman" w:hAnsi="Sylfaen" w:cs="Times New Roman"/>
                <w:color w:val="222222"/>
                <w:sz w:val="20"/>
                <w:szCs w:val="20"/>
                <w:lang w:val="ka-GE"/>
              </w:rPr>
              <w:t> და</w:t>
            </w:r>
            <w:r w:rsidRPr="00A71988">
              <w:rPr>
                <w:rFonts w:ascii="Sylfaen" w:eastAsia="Times New Roman" w:hAnsi="Sylfaen" w:cs="Times New Roman"/>
                <w:bCs/>
                <w:color w:val="222222"/>
                <w:sz w:val="20"/>
                <w:szCs w:val="20"/>
                <w:lang w:val="ka-GE"/>
              </w:rPr>
              <w:t> მიმოიხილავს  </w:t>
            </w:r>
            <w:r w:rsidRPr="00A71988">
              <w:rPr>
                <w:rFonts w:ascii="Sylfaen" w:eastAsia="Times New Roman" w:hAnsi="Sylfaen" w:cs="Times New Roman"/>
                <w:color w:val="222222"/>
                <w:sz w:val="20"/>
                <w:szCs w:val="20"/>
                <w:lang w:val="ka-GE"/>
              </w:rPr>
              <w:t>იტალიური ენის  სტრუქტურა</w:t>
            </w:r>
            <w:r>
              <w:rPr>
                <w:rFonts w:ascii="Sylfaen" w:eastAsia="Times New Roman" w:hAnsi="Sylfaen" w:cs="Times New Roman"/>
                <w:color w:val="222222"/>
                <w:sz w:val="20"/>
                <w:szCs w:val="20"/>
                <w:lang w:val="ka-GE"/>
              </w:rPr>
              <w:t>ს (</w:t>
            </w:r>
            <w:r w:rsidRPr="00A71988">
              <w:rPr>
                <w:rFonts w:ascii="Sylfaen" w:eastAsia="Times New Roman" w:hAnsi="Sylfaen" w:cs="Times New Roman"/>
                <w:color w:val="222222"/>
                <w:sz w:val="20"/>
                <w:szCs w:val="20"/>
                <w:lang w:val="ka-GE"/>
              </w:rPr>
              <w:t xml:space="preserve">მორფოლოგია, სინტაქსი); </w:t>
            </w:r>
            <w:r w:rsidRPr="00A71988">
              <w:rPr>
                <w:rFonts w:ascii="Sylfaen" w:eastAsia="Times New Roman" w:hAnsi="Sylfaen" w:cs="Times New Roman"/>
                <w:bCs/>
                <w:color w:val="222222"/>
                <w:sz w:val="20"/>
                <w:szCs w:val="20"/>
                <w:lang w:val="ka-GE"/>
              </w:rPr>
              <w:t>განსაზღვრავს</w:t>
            </w:r>
            <w:r w:rsidRPr="00A71988">
              <w:rPr>
                <w:rFonts w:ascii="Sylfaen" w:eastAsia="Times New Roman" w:hAnsi="Sylfaen" w:cs="Times New Roman"/>
                <w:color w:val="222222"/>
                <w:sz w:val="20"/>
                <w:szCs w:val="20"/>
                <w:lang w:val="ka-GE"/>
              </w:rPr>
              <w:t> იტალიური ენის  სტილისტიკისა და ლექსიკოლოგიის ზოგად მ</w:t>
            </w:r>
            <w:r>
              <w:rPr>
                <w:rFonts w:ascii="Sylfaen" w:eastAsia="Times New Roman" w:hAnsi="Sylfaen" w:cs="Times New Roman"/>
                <w:color w:val="222222"/>
                <w:sz w:val="20"/>
                <w:szCs w:val="20"/>
                <w:lang w:val="ka-GE"/>
              </w:rPr>
              <w:t>ახასიათებლებსა და სპეციფიკურ ნიშნებს</w:t>
            </w:r>
            <w:r w:rsidRPr="00A71988">
              <w:rPr>
                <w:rFonts w:ascii="Sylfaen" w:eastAsia="Times New Roman" w:hAnsi="Sylfaen" w:cs="Times New Roman"/>
                <w:color w:val="222222"/>
                <w:sz w:val="20"/>
                <w:szCs w:val="20"/>
                <w:lang w:val="ka-GE"/>
              </w:rPr>
              <w:t>;</w:t>
            </w:r>
          </w:p>
          <w:p w:rsidR="00826055" w:rsidRPr="00260ED7" w:rsidRDefault="007A3FE0" w:rsidP="007A3FE0">
            <w:pPr>
              <w:pStyle w:val="NoSpacing"/>
              <w:numPr>
                <w:ilvl w:val="0"/>
                <w:numId w:val="5"/>
              </w:numPr>
              <w:spacing w:line="276" w:lineRule="auto"/>
              <w:jc w:val="both"/>
              <w:rPr>
                <w:rFonts w:ascii="Sylfaen" w:hAnsi="Sylfaen"/>
                <w:sz w:val="20"/>
                <w:szCs w:val="20"/>
                <w:lang w:val="ka-GE"/>
              </w:rPr>
            </w:pPr>
            <w:r>
              <w:rPr>
                <w:rFonts w:ascii="Sylfaen" w:hAnsi="Sylfaen" w:cs="Sylfaen"/>
                <w:sz w:val="20"/>
                <w:szCs w:val="20"/>
                <w:lang w:val="ka-GE"/>
              </w:rPr>
              <w:t>განსაზღვრავს, აღწერს და მიმოიხილავს ი</w:t>
            </w:r>
            <w:r w:rsidR="00826055" w:rsidRPr="00260ED7">
              <w:rPr>
                <w:rFonts w:ascii="Sylfaen" w:hAnsi="Sylfaen" w:cs="Sylfaen"/>
                <w:sz w:val="20"/>
                <w:szCs w:val="20"/>
                <w:lang w:val="ka-GE"/>
              </w:rPr>
              <w:t xml:space="preserve">ტალიის გეოგრაფიულ, სოციალურ-კულტურულ თავისებურებებს, ენის ჩამოყალიბების, ლიტერატურულ, ისტორიულ </w:t>
            </w:r>
            <w:r w:rsidR="00826055" w:rsidRPr="00260ED7">
              <w:rPr>
                <w:rFonts w:ascii="Sylfaen" w:hAnsi="Sylfaen" w:cs="Sylfaen"/>
                <w:sz w:val="20"/>
                <w:szCs w:val="20"/>
                <w:lang w:val="ka-GE"/>
              </w:rPr>
              <w:lastRenderedPageBreak/>
              <w:t>პროცესებს</w:t>
            </w:r>
            <w:r w:rsidR="00826055" w:rsidRPr="00260ED7">
              <w:rPr>
                <w:rFonts w:ascii="Sylfaen" w:hAnsi="Sylfaen"/>
                <w:sz w:val="20"/>
                <w:szCs w:val="20"/>
                <w:lang w:val="ka-GE"/>
              </w:rPr>
              <w:t xml:space="preserve"> და აკავშირებს მათ ერთმანეთთან.</w:t>
            </w:r>
          </w:p>
        </w:tc>
      </w:tr>
      <w:tr w:rsidR="00BD52F5" w:rsidRPr="00260ED7" w:rsidTr="00845261">
        <w:tc>
          <w:tcPr>
            <w:tcW w:w="2678" w:type="dxa"/>
          </w:tcPr>
          <w:p w:rsidR="00BD52F5" w:rsidRPr="00260ED7" w:rsidRDefault="00BD52F5" w:rsidP="00845261">
            <w:pPr>
              <w:jc w:val="center"/>
              <w:rPr>
                <w:rFonts w:ascii="Sylfaen" w:hAnsi="Sylfaen"/>
                <w:i/>
                <w:sz w:val="20"/>
                <w:szCs w:val="20"/>
                <w:lang w:val="ka-GE"/>
              </w:rPr>
            </w:pPr>
            <w:r w:rsidRPr="00260ED7">
              <w:rPr>
                <w:rFonts w:ascii="Sylfaen" w:hAnsi="Sylfaen"/>
                <w:i/>
                <w:sz w:val="20"/>
                <w:szCs w:val="20"/>
                <w:lang w:val="ka-GE"/>
              </w:rPr>
              <w:lastRenderedPageBreak/>
              <w:t>ბ) უნარები</w:t>
            </w:r>
          </w:p>
        </w:tc>
        <w:tc>
          <w:tcPr>
            <w:tcW w:w="7078" w:type="dxa"/>
          </w:tcPr>
          <w:p w:rsidR="00CB109A" w:rsidRPr="00260ED7" w:rsidRDefault="00826055" w:rsidP="006B436C">
            <w:pPr>
              <w:pStyle w:val="ListParagraph"/>
              <w:numPr>
                <w:ilvl w:val="0"/>
                <w:numId w:val="5"/>
              </w:numPr>
              <w:jc w:val="both"/>
              <w:rPr>
                <w:rFonts w:ascii="Sylfaen" w:hAnsi="Sylfaen"/>
                <w:sz w:val="20"/>
                <w:szCs w:val="20"/>
                <w:lang w:val="ka-GE"/>
              </w:rPr>
            </w:pPr>
            <w:r w:rsidRPr="00260ED7">
              <w:rPr>
                <w:rFonts w:ascii="Sylfaen" w:hAnsi="Sylfaen" w:cs="Sylfaen"/>
                <w:color w:val="000000"/>
                <w:sz w:val="20"/>
                <w:szCs w:val="20"/>
                <w:lang w:val="ka-GE"/>
              </w:rPr>
              <w:t xml:space="preserve">კითხულობს, ისმენს, ესმის, თარგმნის, აანალიზებს </w:t>
            </w:r>
            <w:r w:rsidRPr="00260ED7">
              <w:rPr>
                <w:rFonts w:ascii="Sylfaen" w:hAnsi="Sylfaen" w:cs="Sylfaen"/>
                <w:sz w:val="20"/>
                <w:szCs w:val="20"/>
                <w:lang w:val="ka-GE"/>
              </w:rPr>
              <w:t>იტალიურ</w:t>
            </w:r>
            <w:r w:rsidR="003472E7">
              <w:rPr>
                <w:rFonts w:ascii="Sylfaen" w:hAnsi="Sylfaen" w:cs="Sylfaen"/>
                <w:sz w:val="20"/>
                <w:szCs w:val="20"/>
                <w:lang w:val="en-US"/>
              </w:rPr>
              <w:t xml:space="preserve"> </w:t>
            </w:r>
            <w:r w:rsidRPr="00260ED7">
              <w:rPr>
                <w:rFonts w:ascii="Sylfaen" w:hAnsi="Sylfaen" w:cs="Sylfaen"/>
                <w:sz w:val="20"/>
                <w:szCs w:val="20"/>
                <w:lang w:val="ka-GE"/>
              </w:rPr>
              <w:t>ენაზე</w:t>
            </w:r>
            <w:r w:rsidR="003472E7">
              <w:rPr>
                <w:rFonts w:ascii="Sylfaen" w:hAnsi="Sylfaen" w:cs="Sylfaen"/>
                <w:sz w:val="20"/>
                <w:szCs w:val="20"/>
                <w:lang w:val="en-US"/>
              </w:rPr>
              <w:t xml:space="preserve"> </w:t>
            </w:r>
            <w:r w:rsidRPr="00260ED7">
              <w:rPr>
                <w:rFonts w:ascii="Sylfaen" w:hAnsi="Sylfaen" w:cs="Sylfaen"/>
                <w:sz w:val="20"/>
                <w:szCs w:val="20"/>
                <w:lang w:val="ka-GE"/>
              </w:rPr>
              <w:t>კონკრეტული</w:t>
            </w:r>
            <w:r w:rsidR="003472E7">
              <w:rPr>
                <w:rFonts w:ascii="Sylfaen" w:hAnsi="Sylfaen" w:cs="Sylfaen"/>
                <w:sz w:val="20"/>
                <w:szCs w:val="20"/>
                <w:lang w:val="en-US"/>
              </w:rPr>
              <w:t xml:space="preserve"> </w:t>
            </w:r>
            <w:r w:rsidRPr="00260ED7">
              <w:rPr>
                <w:rFonts w:ascii="Sylfaen" w:hAnsi="Sylfaen" w:cs="Sylfaen"/>
                <w:sz w:val="20"/>
                <w:szCs w:val="20"/>
                <w:lang w:val="ka-GE"/>
              </w:rPr>
              <w:t>და</w:t>
            </w:r>
            <w:r w:rsidR="003472E7">
              <w:rPr>
                <w:rFonts w:ascii="Sylfaen" w:hAnsi="Sylfaen" w:cs="Sylfaen"/>
                <w:sz w:val="20"/>
                <w:szCs w:val="20"/>
                <w:lang w:val="en-US"/>
              </w:rPr>
              <w:t xml:space="preserve"> </w:t>
            </w:r>
            <w:r w:rsidRPr="00260ED7">
              <w:rPr>
                <w:rFonts w:ascii="Sylfaen" w:hAnsi="Sylfaen" w:cs="Sylfaen"/>
                <w:sz w:val="20"/>
                <w:szCs w:val="20"/>
                <w:lang w:val="ka-GE"/>
              </w:rPr>
              <w:t>აბსტრაქტული</w:t>
            </w:r>
            <w:r w:rsidR="003472E7">
              <w:rPr>
                <w:rFonts w:ascii="Sylfaen" w:hAnsi="Sylfaen" w:cs="Sylfaen"/>
                <w:sz w:val="20"/>
                <w:szCs w:val="20"/>
                <w:lang w:val="en-US"/>
              </w:rPr>
              <w:t xml:space="preserve"> </w:t>
            </w:r>
            <w:r w:rsidRPr="00260ED7">
              <w:rPr>
                <w:rFonts w:ascii="Sylfaen" w:hAnsi="Sylfaen" w:cs="Sylfaen"/>
                <w:sz w:val="20"/>
                <w:szCs w:val="20"/>
                <w:lang w:val="ka-GE"/>
              </w:rPr>
              <w:t>თემების</w:t>
            </w:r>
            <w:r w:rsidR="003472E7">
              <w:rPr>
                <w:rFonts w:ascii="Sylfaen" w:hAnsi="Sylfaen" w:cs="Sylfaen"/>
                <w:sz w:val="20"/>
                <w:szCs w:val="20"/>
                <w:lang w:val="en-US"/>
              </w:rPr>
              <w:t xml:space="preserve"> </w:t>
            </w:r>
            <w:r w:rsidRPr="00260ED7">
              <w:rPr>
                <w:rFonts w:ascii="Sylfaen" w:hAnsi="Sylfaen" w:cs="Sylfaen"/>
                <w:sz w:val="20"/>
                <w:szCs w:val="20"/>
                <w:lang w:val="ka-GE"/>
              </w:rPr>
              <w:t>მქონე</w:t>
            </w:r>
            <w:r w:rsidR="003472E7">
              <w:rPr>
                <w:rFonts w:ascii="Sylfaen" w:hAnsi="Sylfaen" w:cs="Sylfaen"/>
                <w:sz w:val="20"/>
                <w:szCs w:val="20"/>
                <w:lang w:val="en-US"/>
              </w:rPr>
              <w:t xml:space="preserve"> </w:t>
            </w:r>
            <w:r w:rsidRPr="00260ED7">
              <w:rPr>
                <w:rFonts w:ascii="Sylfaen" w:hAnsi="Sylfaen" w:cs="Sylfaen"/>
                <w:sz w:val="20"/>
                <w:szCs w:val="20"/>
                <w:lang w:val="ka-GE"/>
              </w:rPr>
              <w:t>რთული</w:t>
            </w:r>
            <w:r w:rsidR="003472E7">
              <w:rPr>
                <w:rFonts w:ascii="Sylfaen" w:hAnsi="Sylfaen" w:cs="Sylfaen"/>
                <w:sz w:val="20"/>
                <w:szCs w:val="20"/>
                <w:lang w:val="en-US"/>
              </w:rPr>
              <w:t xml:space="preserve"> </w:t>
            </w:r>
            <w:r w:rsidRPr="00260ED7">
              <w:rPr>
                <w:rFonts w:ascii="Sylfaen" w:hAnsi="Sylfaen" w:cs="Sylfaen"/>
                <w:sz w:val="20"/>
                <w:szCs w:val="20"/>
                <w:lang w:val="ka-GE"/>
              </w:rPr>
              <w:t>ტექსტების</w:t>
            </w:r>
            <w:r w:rsidR="003472E7">
              <w:rPr>
                <w:rFonts w:ascii="Sylfaen" w:hAnsi="Sylfaen" w:cs="Sylfaen"/>
                <w:sz w:val="20"/>
                <w:szCs w:val="20"/>
                <w:lang w:val="en-US"/>
              </w:rPr>
              <w:t xml:space="preserve"> </w:t>
            </w:r>
            <w:r w:rsidRPr="00260ED7">
              <w:rPr>
                <w:rFonts w:ascii="Sylfaen" w:hAnsi="Sylfaen" w:cs="Sylfaen"/>
                <w:sz w:val="20"/>
                <w:szCs w:val="20"/>
                <w:lang w:val="ka-GE"/>
              </w:rPr>
              <w:t>არსებით</w:t>
            </w:r>
            <w:r w:rsidR="003472E7">
              <w:rPr>
                <w:rFonts w:ascii="Sylfaen" w:hAnsi="Sylfaen" w:cs="Sylfaen"/>
                <w:sz w:val="20"/>
                <w:szCs w:val="20"/>
                <w:lang w:val="en-US"/>
              </w:rPr>
              <w:t xml:space="preserve"> </w:t>
            </w:r>
            <w:r w:rsidRPr="00260ED7">
              <w:rPr>
                <w:rFonts w:ascii="Sylfaen" w:hAnsi="Sylfaen" w:cs="Sylfaen"/>
                <w:sz w:val="20"/>
                <w:szCs w:val="20"/>
                <w:lang w:val="ka-GE"/>
              </w:rPr>
              <w:t>შინაარსს</w:t>
            </w:r>
            <w:r w:rsidRPr="00260ED7">
              <w:rPr>
                <w:rFonts w:ascii="Sylfaen" w:hAnsi="Sylfaen"/>
                <w:sz w:val="20"/>
                <w:szCs w:val="20"/>
                <w:lang w:val="ka-GE"/>
              </w:rPr>
              <w:t xml:space="preserve">, </w:t>
            </w:r>
            <w:r w:rsidRPr="00260ED7">
              <w:rPr>
                <w:rFonts w:ascii="Sylfaen" w:hAnsi="Sylfaen" w:cs="Sylfaen"/>
                <w:sz w:val="20"/>
                <w:szCs w:val="20"/>
                <w:lang w:val="ka-GE"/>
              </w:rPr>
              <w:t>აქვს</w:t>
            </w:r>
            <w:r w:rsidR="003472E7">
              <w:rPr>
                <w:rFonts w:ascii="Sylfaen" w:hAnsi="Sylfaen" w:cs="Sylfaen"/>
                <w:sz w:val="20"/>
                <w:szCs w:val="20"/>
                <w:lang w:val="en-US"/>
              </w:rPr>
              <w:t xml:space="preserve"> </w:t>
            </w:r>
            <w:r w:rsidRPr="00260ED7">
              <w:rPr>
                <w:rFonts w:ascii="Sylfaen" w:hAnsi="Sylfaen" w:cs="Sylfaen"/>
                <w:sz w:val="20"/>
                <w:szCs w:val="20"/>
                <w:lang w:val="ka-GE"/>
              </w:rPr>
              <w:t>მათი</w:t>
            </w:r>
            <w:r w:rsidR="003472E7">
              <w:rPr>
                <w:rFonts w:ascii="Sylfaen" w:hAnsi="Sylfaen" w:cs="Sylfaen"/>
                <w:sz w:val="20"/>
                <w:szCs w:val="20"/>
                <w:lang w:val="en-US"/>
              </w:rPr>
              <w:t xml:space="preserve"> </w:t>
            </w:r>
            <w:r w:rsidRPr="00260ED7">
              <w:rPr>
                <w:rFonts w:ascii="Sylfaen" w:hAnsi="Sylfaen" w:cs="Sylfaen"/>
                <w:sz w:val="20"/>
                <w:szCs w:val="20"/>
                <w:lang w:val="ka-GE"/>
              </w:rPr>
              <w:t>ინტერპრეტაციისა</w:t>
            </w:r>
            <w:r w:rsidR="003472E7">
              <w:rPr>
                <w:rFonts w:ascii="Sylfaen" w:hAnsi="Sylfaen" w:cs="Sylfaen"/>
                <w:sz w:val="20"/>
                <w:szCs w:val="20"/>
                <w:lang w:val="en-US"/>
              </w:rPr>
              <w:t xml:space="preserve"> </w:t>
            </w:r>
            <w:r w:rsidRPr="00260ED7">
              <w:rPr>
                <w:rFonts w:ascii="Sylfaen" w:hAnsi="Sylfaen" w:cs="Sylfaen"/>
                <w:sz w:val="20"/>
                <w:szCs w:val="20"/>
                <w:lang w:val="ka-GE"/>
              </w:rPr>
              <w:t>და</w:t>
            </w:r>
            <w:r w:rsidR="003472E7">
              <w:rPr>
                <w:rFonts w:ascii="Sylfaen" w:hAnsi="Sylfaen" w:cs="Sylfaen"/>
                <w:sz w:val="20"/>
                <w:szCs w:val="20"/>
                <w:lang w:val="en-US"/>
              </w:rPr>
              <w:t xml:space="preserve"> </w:t>
            </w:r>
            <w:r w:rsidRPr="00260ED7">
              <w:rPr>
                <w:rFonts w:ascii="Sylfaen" w:hAnsi="Sylfaen" w:cs="Sylfaen"/>
                <w:sz w:val="20"/>
                <w:szCs w:val="20"/>
                <w:lang w:val="ka-GE"/>
              </w:rPr>
              <w:t>რეპროდუქციის</w:t>
            </w:r>
            <w:r w:rsidR="003472E7">
              <w:rPr>
                <w:rFonts w:ascii="Sylfaen" w:hAnsi="Sylfaen" w:cs="Sylfaen"/>
                <w:sz w:val="20"/>
                <w:szCs w:val="20"/>
                <w:lang w:val="en-US"/>
              </w:rPr>
              <w:t xml:space="preserve"> </w:t>
            </w:r>
            <w:r w:rsidRPr="00260ED7">
              <w:rPr>
                <w:rFonts w:ascii="Sylfaen" w:hAnsi="Sylfaen" w:cs="Sylfaen"/>
                <w:sz w:val="20"/>
                <w:szCs w:val="20"/>
                <w:lang w:val="ka-GE"/>
              </w:rPr>
              <w:t>უნარი</w:t>
            </w:r>
            <w:r w:rsidRPr="00260ED7">
              <w:rPr>
                <w:rFonts w:ascii="Sylfaen" w:hAnsi="Sylfaen"/>
                <w:sz w:val="20"/>
                <w:szCs w:val="20"/>
                <w:lang w:val="ka-GE"/>
              </w:rPr>
              <w:t xml:space="preserve">; </w:t>
            </w:r>
            <w:r w:rsidRPr="00260ED7">
              <w:rPr>
                <w:rFonts w:ascii="Sylfaen" w:hAnsi="Sylfaen" w:cs="Sylfaen"/>
                <w:sz w:val="20"/>
                <w:szCs w:val="20"/>
                <w:lang w:val="ka-GE"/>
              </w:rPr>
              <w:t>საუბრობს</w:t>
            </w:r>
            <w:r w:rsidR="003472E7">
              <w:rPr>
                <w:rFonts w:ascii="Sylfaen" w:hAnsi="Sylfaen" w:cs="Sylfaen"/>
                <w:sz w:val="20"/>
                <w:szCs w:val="20"/>
                <w:lang w:val="en-US"/>
              </w:rPr>
              <w:t xml:space="preserve"> </w:t>
            </w:r>
            <w:r w:rsidRPr="00260ED7">
              <w:rPr>
                <w:rFonts w:ascii="Sylfaen" w:hAnsi="Sylfaen" w:cs="Sylfaen"/>
                <w:sz w:val="20"/>
                <w:szCs w:val="20"/>
                <w:lang w:val="ka-GE"/>
              </w:rPr>
              <w:t>სპონტანურად</w:t>
            </w:r>
            <w:r w:rsidR="003472E7">
              <w:rPr>
                <w:rFonts w:ascii="Sylfaen" w:hAnsi="Sylfaen" w:cs="Sylfaen"/>
                <w:sz w:val="20"/>
                <w:szCs w:val="20"/>
                <w:lang w:val="en-US"/>
              </w:rPr>
              <w:t xml:space="preserve"> </w:t>
            </w:r>
            <w:r w:rsidRPr="00260ED7">
              <w:rPr>
                <w:rFonts w:ascii="Sylfaen" w:hAnsi="Sylfaen" w:cs="Sylfaen"/>
                <w:sz w:val="20"/>
                <w:szCs w:val="20"/>
                <w:lang w:val="ka-GE"/>
              </w:rPr>
              <w:t>და</w:t>
            </w:r>
            <w:r w:rsidR="003472E7">
              <w:rPr>
                <w:rFonts w:ascii="Sylfaen" w:hAnsi="Sylfaen" w:cs="Sylfaen"/>
                <w:sz w:val="20"/>
                <w:szCs w:val="20"/>
                <w:lang w:val="en-US"/>
              </w:rPr>
              <w:t xml:space="preserve"> </w:t>
            </w:r>
            <w:r w:rsidRPr="00260ED7">
              <w:rPr>
                <w:rFonts w:ascii="Sylfaen" w:hAnsi="Sylfaen" w:cs="Sylfaen"/>
                <w:sz w:val="20"/>
                <w:szCs w:val="20"/>
                <w:lang w:val="ka-GE"/>
              </w:rPr>
              <w:t>შეუფერხებლად</w:t>
            </w:r>
            <w:r w:rsidRPr="00260ED7">
              <w:rPr>
                <w:rFonts w:ascii="Sylfaen" w:hAnsi="Sylfaen"/>
                <w:sz w:val="20"/>
                <w:szCs w:val="20"/>
                <w:lang w:val="ka-GE"/>
              </w:rPr>
              <w:t xml:space="preserve">,  </w:t>
            </w:r>
            <w:r w:rsidRPr="00260ED7">
              <w:rPr>
                <w:rFonts w:ascii="Sylfaen" w:hAnsi="Sylfaen" w:cs="Sylfaen"/>
                <w:sz w:val="20"/>
                <w:szCs w:val="20"/>
                <w:lang w:val="ka-GE"/>
              </w:rPr>
              <w:t>თავისუფლად</w:t>
            </w:r>
            <w:r w:rsidR="003472E7">
              <w:rPr>
                <w:rFonts w:ascii="Sylfaen" w:hAnsi="Sylfaen" w:cs="Sylfaen"/>
                <w:sz w:val="20"/>
                <w:szCs w:val="20"/>
                <w:lang w:val="en-US"/>
              </w:rPr>
              <w:t xml:space="preserve"> </w:t>
            </w:r>
            <w:r w:rsidRPr="00260ED7">
              <w:rPr>
                <w:rFonts w:ascii="Sylfaen" w:hAnsi="Sylfaen" w:cs="Sylfaen"/>
                <w:sz w:val="20"/>
                <w:szCs w:val="20"/>
                <w:lang w:val="ka-GE"/>
              </w:rPr>
              <w:t>გამოხატავს</w:t>
            </w:r>
            <w:r w:rsidR="003472E7">
              <w:rPr>
                <w:rFonts w:ascii="Sylfaen" w:hAnsi="Sylfaen" w:cs="Sylfaen"/>
                <w:sz w:val="20"/>
                <w:szCs w:val="20"/>
                <w:lang w:val="en-US"/>
              </w:rPr>
              <w:t xml:space="preserve"> </w:t>
            </w:r>
            <w:r w:rsidRPr="00260ED7">
              <w:rPr>
                <w:rFonts w:ascii="Sylfaen" w:hAnsi="Sylfaen" w:cs="Sylfaen"/>
                <w:sz w:val="20"/>
                <w:szCs w:val="20"/>
                <w:lang w:val="ka-GE"/>
              </w:rPr>
              <w:t>თავის</w:t>
            </w:r>
            <w:r w:rsidR="003472E7">
              <w:rPr>
                <w:rFonts w:ascii="Sylfaen" w:hAnsi="Sylfaen" w:cs="Sylfaen"/>
                <w:sz w:val="20"/>
                <w:szCs w:val="20"/>
                <w:lang w:val="en-US"/>
              </w:rPr>
              <w:t xml:space="preserve"> </w:t>
            </w:r>
            <w:r w:rsidRPr="00260ED7">
              <w:rPr>
                <w:rFonts w:ascii="Sylfaen" w:hAnsi="Sylfaen" w:cs="Sylfaen"/>
                <w:sz w:val="20"/>
                <w:szCs w:val="20"/>
                <w:lang w:val="ka-GE"/>
              </w:rPr>
              <w:t>აზრს</w:t>
            </w:r>
            <w:r w:rsidRPr="00260ED7">
              <w:rPr>
                <w:rFonts w:ascii="Sylfaen" w:hAnsi="Sylfaen"/>
                <w:sz w:val="20"/>
                <w:szCs w:val="20"/>
                <w:lang w:val="ka-GE"/>
              </w:rPr>
              <w:t xml:space="preserve">. </w:t>
            </w:r>
            <w:r w:rsidRPr="00260ED7">
              <w:rPr>
                <w:rFonts w:ascii="Sylfaen" w:hAnsi="Sylfaen" w:cs="Sylfaen"/>
                <w:sz w:val="20"/>
                <w:szCs w:val="20"/>
                <w:lang w:val="ka-GE"/>
              </w:rPr>
              <w:t>წერილობით</w:t>
            </w:r>
            <w:r w:rsidR="003472E7">
              <w:rPr>
                <w:rFonts w:ascii="Sylfaen" w:hAnsi="Sylfaen" w:cs="Sylfaen"/>
                <w:sz w:val="20"/>
                <w:szCs w:val="20"/>
                <w:lang w:val="en-US"/>
              </w:rPr>
              <w:t xml:space="preserve"> </w:t>
            </w:r>
            <w:r w:rsidRPr="00260ED7">
              <w:rPr>
                <w:rFonts w:ascii="Sylfaen" w:hAnsi="Sylfaen" w:cs="Sylfaen"/>
                <w:sz w:val="20"/>
                <w:szCs w:val="20"/>
                <w:lang w:val="ka-GE"/>
              </w:rPr>
              <w:t>მკაფიოდ</w:t>
            </w:r>
            <w:r w:rsidR="003472E7">
              <w:rPr>
                <w:rFonts w:ascii="Sylfaen" w:hAnsi="Sylfaen" w:cs="Sylfaen"/>
                <w:sz w:val="20"/>
                <w:szCs w:val="20"/>
                <w:lang w:val="en-US"/>
              </w:rPr>
              <w:t xml:space="preserve"> </w:t>
            </w:r>
            <w:r w:rsidRPr="00260ED7">
              <w:rPr>
                <w:rFonts w:ascii="Sylfaen" w:hAnsi="Sylfaen" w:cs="Sylfaen"/>
                <w:sz w:val="20"/>
                <w:szCs w:val="20"/>
                <w:lang w:val="ka-GE"/>
              </w:rPr>
              <w:t>აყალიბებს</w:t>
            </w:r>
            <w:r w:rsidR="003472E7">
              <w:rPr>
                <w:rFonts w:ascii="Sylfaen" w:hAnsi="Sylfaen" w:cs="Sylfaen"/>
                <w:sz w:val="20"/>
                <w:szCs w:val="20"/>
                <w:lang w:val="en-US"/>
              </w:rPr>
              <w:t xml:space="preserve"> </w:t>
            </w:r>
            <w:r w:rsidRPr="00260ED7">
              <w:rPr>
                <w:rFonts w:ascii="Sylfaen" w:hAnsi="Sylfaen" w:cs="Sylfaen"/>
                <w:sz w:val="20"/>
                <w:szCs w:val="20"/>
                <w:lang w:val="ka-GE"/>
              </w:rPr>
              <w:t>თავის</w:t>
            </w:r>
            <w:r w:rsidR="003472E7">
              <w:rPr>
                <w:rFonts w:ascii="Sylfaen" w:hAnsi="Sylfaen" w:cs="Sylfaen"/>
                <w:sz w:val="20"/>
                <w:szCs w:val="20"/>
                <w:lang w:val="en-US"/>
              </w:rPr>
              <w:t xml:space="preserve"> </w:t>
            </w:r>
            <w:r w:rsidRPr="00260ED7">
              <w:rPr>
                <w:rFonts w:ascii="Sylfaen" w:hAnsi="Sylfaen" w:cs="Sylfaen"/>
                <w:sz w:val="20"/>
                <w:szCs w:val="20"/>
                <w:lang w:val="ka-GE"/>
              </w:rPr>
              <w:t>აზრებსა</w:t>
            </w:r>
            <w:r w:rsidR="003472E7">
              <w:rPr>
                <w:rFonts w:ascii="Sylfaen" w:hAnsi="Sylfaen" w:cs="Sylfaen"/>
                <w:sz w:val="20"/>
                <w:szCs w:val="20"/>
                <w:lang w:val="en-US"/>
              </w:rPr>
              <w:t xml:space="preserve"> </w:t>
            </w:r>
            <w:r w:rsidRPr="00260ED7">
              <w:rPr>
                <w:rFonts w:ascii="Sylfaen" w:hAnsi="Sylfaen" w:cs="Sylfaen"/>
                <w:sz w:val="20"/>
                <w:szCs w:val="20"/>
                <w:lang w:val="ka-GE"/>
              </w:rPr>
              <w:t>და</w:t>
            </w:r>
            <w:r w:rsidR="003472E7">
              <w:rPr>
                <w:rFonts w:ascii="Sylfaen" w:hAnsi="Sylfaen" w:cs="Sylfaen"/>
                <w:sz w:val="20"/>
                <w:szCs w:val="20"/>
                <w:lang w:val="en-US"/>
              </w:rPr>
              <w:t xml:space="preserve"> </w:t>
            </w:r>
            <w:r w:rsidRPr="00260ED7">
              <w:rPr>
                <w:rFonts w:ascii="Sylfaen" w:hAnsi="Sylfaen" w:cs="Sylfaen"/>
                <w:sz w:val="20"/>
                <w:szCs w:val="20"/>
                <w:lang w:val="ka-GE"/>
              </w:rPr>
              <w:t>შეხედულებებს</w:t>
            </w:r>
            <w:r w:rsidR="003472E7">
              <w:rPr>
                <w:rFonts w:ascii="Sylfaen" w:hAnsi="Sylfaen" w:cs="Sylfaen"/>
                <w:sz w:val="20"/>
                <w:szCs w:val="20"/>
                <w:lang w:val="en-US"/>
              </w:rPr>
              <w:t xml:space="preserve"> </w:t>
            </w:r>
            <w:r w:rsidRPr="00260ED7">
              <w:rPr>
                <w:rFonts w:ascii="Sylfaen" w:hAnsi="Sylfaen" w:cs="Sylfaen"/>
                <w:sz w:val="20"/>
                <w:szCs w:val="20"/>
                <w:lang w:val="ka-GE"/>
              </w:rPr>
              <w:t>სხვადასხვა</w:t>
            </w:r>
            <w:r w:rsidR="003472E7">
              <w:rPr>
                <w:rFonts w:ascii="Sylfaen" w:hAnsi="Sylfaen" w:cs="Sylfaen"/>
                <w:sz w:val="20"/>
                <w:szCs w:val="20"/>
                <w:lang w:val="en-US"/>
              </w:rPr>
              <w:t xml:space="preserve"> </w:t>
            </w:r>
            <w:r w:rsidRPr="00260ED7">
              <w:rPr>
                <w:rFonts w:ascii="Sylfaen" w:hAnsi="Sylfaen" w:cs="Sylfaen"/>
                <w:sz w:val="20"/>
                <w:szCs w:val="20"/>
                <w:lang w:val="ka-GE"/>
              </w:rPr>
              <w:t>თემებზე</w:t>
            </w:r>
            <w:r w:rsidRPr="00260ED7">
              <w:rPr>
                <w:rFonts w:ascii="Sylfaen" w:hAnsi="Sylfaen"/>
                <w:sz w:val="20"/>
                <w:szCs w:val="20"/>
                <w:lang w:val="ka-GE"/>
              </w:rPr>
              <w:t xml:space="preserve">; </w:t>
            </w:r>
            <w:r w:rsidRPr="00260ED7">
              <w:rPr>
                <w:rFonts w:ascii="Sylfaen" w:hAnsi="Sylfaen" w:cs="Sylfaen"/>
                <w:sz w:val="20"/>
                <w:szCs w:val="20"/>
                <w:lang w:val="ka-GE"/>
              </w:rPr>
              <w:t>წერს</w:t>
            </w:r>
            <w:r w:rsidR="003472E7">
              <w:rPr>
                <w:rFonts w:ascii="Sylfaen" w:hAnsi="Sylfaen" w:cs="Sylfaen"/>
                <w:sz w:val="20"/>
                <w:szCs w:val="20"/>
                <w:lang w:val="en-US"/>
              </w:rPr>
              <w:t xml:space="preserve"> </w:t>
            </w:r>
            <w:r w:rsidRPr="00260ED7">
              <w:rPr>
                <w:rFonts w:ascii="Sylfaen" w:hAnsi="Sylfaen" w:cs="Sylfaen"/>
                <w:sz w:val="20"/>
                <w:szCs w:val="20"/>
                <w:lang w:val="ka-GE"/>
              </w:rPr>
              <w:t>ანგარიშს</w:t>
            </w:r>
            <w:r w:rsidRPr="00260ED7">
              <w:rPr>
                <w:rFonts w:ascii="Sylfaen" w:hAnsi="Sylfaen"/>
                <w:sz w:val="20"/>
                <w:szCs w:val="20"/>
                <w:lang w:val="ka-GE"/>
              </w:rPr>
              <w:t xml:space="preserve">, </w:t>
            </w:r>
            <w:r w:rsidRPr="00260ED7">
              <w:rPr>
                <w:rFonts w:ascii="Sylfaen" w:hAnsi="Sylfaen" w:cs="Sylfaen"/>
                <w:sz w:val="20"/>
                <w:szCs w:val="20"/>
                <w:lang w:val="ka-GE"/>
              </w:rPr>
              <w:t>საქმიან</w:t>
            </w:r>
            <w:r w:rsidR="003472E7">
              <w:rPr>
                <w:rFonts w:ascii="Sylfaen" w:hAnsi="Sylfaen" w:cs="Sylfaen"/>
                <w:sz w:val="20"/>
                <w:szCs w:val="20"/>
                <w:lang w:val="en-US"/>
              </w:rPr>
              <w:t xml:space="preserve"> </w:t>
            </w:r>
            <w:r w:rsidRPr="00260ED7">
              <w:rPr>
                <w:rFonts w:ascii="Sylfaen" w:hAnsi="Sylfaen" w:cs="Sylfaen"/>
                <w:sz w:val="20"/>
                <w:szCs w:val="20"/>
                <w:lang w:val="ka-GE"/>
              </w:rPr>
              <w:t>წერილს</w:t>
            </w:r>
            <w:r w:rsidRPr="00260ED7">
              <w:rPr>
                <w:rFonts w:ascii="Sylfaen" w:hAnsi="Sylfaen"/>
                <w:sz w:val="20"/>
                <w:szCs w:val="20"/>
                <w:lang w:val="ka-GE"/>
              </w:rPr>
              <w:t xml:space="preserve">, </w:t>
            </w:r>
            <w:r w:rsidRPr="00260ED7">
              <w:rPr>
                <w:rFonts w:ascii="Sylfaen" w:hAnsi="Sylfaen" w:cs="Sylfaen"/>
                <w:sz w:val="20"/>
                <w:szCs w:val="20"/>
                <w:lang w:val="ka-GE"/>
              </w:rPr>
              <w:t>მოთხრობასა</w:t>
            </w:r>
            <w:r w:rsidR="003472E7">
              <w:rPr>
                <w:rFonts w:ascii="Sylfaen" w:hAnsi="Sylfaen" w:cs="Sylfaen"/>
                <w:sz w:val="20"/>
                <w:szCs w:val="20"/>
                <w:lang w:val="en-US"/>
              </w:rPr>
              <w:t xml:space="preserve"> </w:t>
            </w:r>
            <w:r w:rsidRPr="00260ED7">
              <w:rPr>
                <w:rFonts w:ascii="Sylfaen" w:hAnsi="Sylfaen" w:cs="Sylfaen"/>
                <w:sz w:val="20"/>
                <w:szCs w:val="20"/>
                <w:lang w:val="ka-GE"/>
              </w:rPr>
              <w:t>და</w:t>
            </w:r>
            <w:r w:rsidR="003472E7">
              <w:rPr>
                <w:rFonts w:ascii="Sylfaen" w:hAnsi="Sylfaen" w:cs="Sylfaen"/>
                <w:sz w:val="20"/>
                <w:szCs w:val="20"/>
                <w:lang w:val="en-US"/>
              </w:rPr>
              <w:t xml:space="preserve"> </w:t>
            </w:r>
            <w:r w:rsidRPr="00260ED7">
              <w:rPr>
                <w:rFonts w:ascii="Sylfaen" w:hAnsi="Sylfaen" w:cs="Sylfaen"/>
                <w:sz w:val="20"/>
                <w:szCs w:val="20"/>
                <w:lang w:val="ka-GE"/>
              </w:rPr>
              <w:t>სხვადასხვა</w:t>
            </w:r>
            <w:r w:rsidR="003472E7">
              <w:rPr>
                <w:rFonts w:ascii="Sylfaen" w:hAnsi="Sylfaen" w:cs="Sylfaen"/>
                <w:sz w:val="20"/>
                <w:szCs w:val="20"/>
                <w:lang w:val="en-US"/>
              </w:rPr>
              <w:t xml:space="preserve"> </w:t>
            </w:r>
            <w:r w:rsidRPr="00260ED7">
              <w:rPr>
                <w:rFonts w:ascii="Sylfaen" w:hAnsi="Sylfaen" w:cs="Sylfaen"/>
                <w:sz w:val="20"/>
                <w:szCs w:val="20"/>
                <w:lang w:val="ka-GE"/>
              </w:rPr>
              <w:t>ტიპის</w:t>
            </w:r>
            <w:r w:rsidR="003472E7">
              <w:rPr>
                <w:rFonts w:ascii="Sylfaen" w:hAnsi="Sylfaen" w:cs="Sylfaen"/>
                <w:sz w:val="20"/>
                <w:szCs w:val="20"/>
                <w:lang w:val="en-US"/>
              </w:rPr>
              <w:t xml:space="preserve"> </w:t>
            </w:r>
            <w:r w:rsidRPr="00260ED7">
              <w:rPr>
                <w:rFonts w:ascii="Sylfaen" w:hAnsi="Sylfaen" w:cs="Sylfaen"/>
                <w:sz w:val="20"/>
                <w:szCs w:val="20"/>
                <w:lang w:val="ka-GE"/>
              </w:rPr>
              <w:t>ესეს</w:t>
            </w:r>
            <w:r w:rsidRPr="00260ED7">
              <w:rPr>
                <w:rFonts w:ascii="Sylfaen" w:hAnsi="Sylfaen"/>
                <w:sz w:val="20"/>
                <w:szCs w:val="20"/>
                <w:lang w:val="ka-GE"/>
              </w:rPr>
              <w:t xml:space="preserve">, </w:t>
            </w:r>
            <w:r w:rsidRPr="00260ED7">
              <w:rPr>
                <w:rFonts w:ascii="Sylfaen" w:hAnsi="Sylfaen" w:cs="Sylfaen"/>
                <w:sz w:val="20"/>
                <w:szCs w:val="20"/>
                <w:lang w:val="ka-GE"/>
              </w:rPr>
              <w:t>მოჰყავს</w:t>
            </w:r>
            <w:r w:rsidR="003472E7">
              <w:rPr>
                <w:rFonts w:ascii="Sylfaen" w:hAnsi="Sylfaen" w:cs="Sylfaen"/>
                <w:sz w:val="20"/>
                <w:szCs w:val="20"/>
                <w:lang w:val="en-US"/>
              </w:rPr>
              <w:t xml:space="preserve"> </w:t>
            </w:r>
            <w:r w:rsidRPr="00260ED7">
              <w:rPr>
                <w:rFonts w:ascii="Sylfaen" w:hAnsi="Sylfaen" w:cs="Sylfaen"/>
                <w:sz w:val="20"/>
                <w:szCs w:val="20"/>
                <w:lang w:val="ka-GE"/>
              </w:rPr>
              <w:t>არგუმენტები</w:t>
            </w:r>
            <w:r w:rsidR="003472E7">
              <w:rPr>
                <w:rFonts w:ascii="Sylfaen" w:hAnsi="Sylfaen" w:cs="Sylfaen"/>
                <w:sz w:val="20"/>
                <w:szCs w:val="20"/>
                <w:lang w:val="en-US"/>
              </w:rPr>
              <w:t xml:space="preserve"> </w:t>
            </w:r>
            <w:r w:rsidRPr="00260ED7">
              <w:rPr>
                <w:rFonts w:ascii="Sylfaen" w:hAnsi="Sylfaen" w:cs="Sylfaen"/>
                <w:sz w:val="20"/>
                <w:szCs w:val="20"/>
                <w:lang w:val="ka-GE"/>
              </w:rPr>
              <w:t>სხვადასხვა</w:t>
            </w:r>
            <w:r w:rsidR="003472E7">
              <w:rPr>
                <w:rFonts w:ascii="Sylfaen" w:hAnsi="Sylfaen" w:cs="Sylfaen"/>
                <w:sz w:val="20"/>
                <w:szCs w:val="20"/>
                <w:lang w:val="en-US"/>
              </w:rPr>
              <w:t xml:space="preserve"> </w:t>
            </w:r>
            <w:r w:rsidRPr="00260ED7">
              <w:rPr>
                <w:rFonts w:ascii="Sylfaen" w:hAnsi="Sylfaen" w:cs="Sylfaen"/>
                <w:sz w:val="20"/>
                <w:szCs w:val="20"/>
                <w:lang w:val="ka-GE"/>
              </w:rPr>
              <w:t>შეხედულებების</w:t>
            </w:r>
            <w:r w:rsidR="003472E7">
              <w:rPr>
                <w:rFonts w:ascii="Sylfaen" w:hAnsi="Sylfaen" w:cs="Sylfaen"/>
                <w:sz w:val="20"/>
                <w:szCs w:val="20"/>
                <w:lang w:val="en-US"/>
              </w:rPr>
              <w:t xml:space="preserve"> </w:t>
            </w:r>
            <w:r w:rsidRPr="00260ED7">
              <w:rPr>
                <w:rFonts w:ascii="Sylfaen" w:hAnsi="Sylfaen" w:cs="Sylfaen"/>
                <w:sz w:val="20"/>
                <w:szCs w:val="20"/>
                <w:lang w:val="ka-GE"/>
              </w:rPr>
              <w:t>საწინააღმდეგოდ</w:t>
            </w:r>
            <w:r w:rsidR="003472E7">
              <w:rPr>
                <w:rFonts w:ascii="Sylfaen" w:hAnsi="Sylfaen" w:cs="Sylfaen"/>
                <w:sz w:val="20"/>
                <w:szCs w:val="20"/>
                <w:lang w:val="en-US"/>
              </w:rPr>
              <w:t xml:space="preserve"> </w:t>
            </w:r>
            <w:r w:rsidRPr="00260ED7">
              <w:rPr>
                <w:rFonts w:ascii="Sylfaen" w:hAnsi="Sylfaen" w:cs="Sylfaen"/>
                <w:sz w:val="20"/>
                <w:szCs w:val="20"/>
                <w:lang w:val="ka-GE"/>
              </w:rPr>
              <w:t>ან</w:t>
            </w:r>
            <w:r w:rsidR="003472E7">
              <w:rPr>
                <w:rFonts w:ascii="Sylfaen" w:hAnsi="Sylfaen" w:cs="Sylfaen"/>
                <w:sz w:val="20"/>
                <w:szCs w:val="20"/>
                <w:lang w:val="en-US"/>
              </w:rPr>
              <w:t xml:space="preserve"> </w:t>
            </w:r>
            <w:r w:rsidRPr="00260ED7">
              <w:rPr>
                <w:rFonts w:ascii="Sylfaen" w:hAnsi="Sylfaen" w:cs="Sylfaen"/>
                <w:sz w:val="20"/>
                <w:szCs w:val="20"/>
                <w:lang w:val="ka-GE"/>
              </w:rPr>
              <w:t>მხარდასაჭერად</w:t>
            </w:r>
            <w:r w:rsidRPr="00260ED7">
              <w:rPr>
                <w:rFonts w:ascii="Sylfaen" w:hAnsi="Sylfaen"/>
                <w:sz w:val="20"/>
                <w:szCs w:val="20"/>
                <w:lang w:val="ka-GE"/>
              </w:rPr>
              <w:t xml:space="preserve">. </w:t>
            </w:r>
            <w:r w:rsidR="00B93753">
              <w:rPr>
                <w:rFonts w:ascii="Sylfaen" w:hAnsi="Sylfaen"/>
                <w:sz w:val="20"/>
                <w:szCs w:val="20"/>
                <w:lang w:val="ka-GE"/>
              </w:rPr>
              <w:t xml:space="preserve">საჭიროებისამებრ იყენებს </w:t>
            </w:r>
            <w:r w:rsidR="006B436C">
              <w:rPr>
                <w:rFonts w:ascii="Sylfaen" w:hAnsi="Sylfaen"/>
                <w:sz w:val="20"/>
                <w:szCs w:val="20"/>
                <w:lang w:val="ka-GE"/>
              </w:rPr>
              <w:t>ი</w:t>
            </w:r>
            <w:r w:rsidRPr="00260ED7">
              <w:rPr>
                <w:rFonts w:ascii="Sylfaen" w:hAnsi="Sylfaen" w:cs="Sylfaen"/>
                <w:sz w:val="20"/>
                <w:szCs w:val="20"/>
                <w:lang w:val="ka-GE"/>
              </w:rPr>
              <w:t>ურიდიულ-ეკონომიკურ</w:t>
            </w:r>
            <w:r w:rsidR="00B93753">
              <w:rPr>
                <w:rFonts w:ascii="Sylfaen" w:hAnsi="Sylfaen" w:cs="Sylfaen"/>
                <w:sz w:val="20"/>
                <w:szCs w:val="20"/>
                <w:lang w:val="ka-GE"/>
              </w:rPr>
              <w:t xml:space="preserve"> ტერმინოლოგიას</w:t>
            </w:r>
            <w:r w:rsidRPr="00260ED7">
              <w:rPr>
                <w:rFonts w:ascii="Sylfaen" w:hAnsi="Sylfaen" w:cs="Sylfaen"/>
                <w:sz w:val="20"/>
                <w:szCs w:val="20"/>
                <w:lang w:val="ka-GE"/>
              </w:rPr>
              <w:t xml:space="preserve">, ქმნის შესაბამის წერილობით ტექსტებს და </w:t>
            </w:r>
            <w:r w:rsidR="006B436C">
              <w:rPr>
                <w:rFonts w:ascii="Sylfaen" w:hAnsi="Sylfaen" w:cs="Sylfaen"/>
                <w:sz w:val="20"/>
                <w:szCs w:val="20"/>
                <w:lang w:val="ka-GE"/>
              </w:rPr>
              <w:t>თარგმნი</w:t>
            </w:r>
            <w:r w:rsidRPr="00260ED7">
              <w:rPr>
                <w:rFonts w:ascii="Sylfaen" w:hAnsi="Sylfaen" w:cs="Sylfaen"/>
                <w:sz w:val="20"/>
                <w:szCs w:val="20"/>
                <w:lang w:val="ka-GE"/>
              </w:rPr>
              <w:t>ს მათ (ქართულიდან იტალიურად და იტალიურიდან ქართულად)</w:t>
            </w:r>
            <w:r w:rsidRPr="00260ED7">
              <w:rPr>
                <w:rFonts w:ascii="Sylfaen" w:hAnsi="Sylfaen"/>
                <w:sz w:val="20"/>
                <w:szCs w:val="20"/>
                <w:lang w:val="ka-GE"/>
              </w:rPr>
              <w:t>;</w:t>
            </w:r>
          </w:p>
          <w:p w:rsidR="00826055" w:rsidRPr="00260ED7" w:rsidRDefault="00826055" w:rsidP="00CB109A">
            <w:pPr>
              <w:pStyle w:val="ListParagraph"/>
              <w:numPr>
                <w:ilvl w:val="0"/>
                <w:numId w:val="5"/>
              </w:numPr>
              <w:jc w:val="both"/>
              <w:rPr>
                <w:rFonts w:ascii="Sylfaen" w:hAnsi="Sylfaen"/>
                <w:sz w:val="20"/>
                <w:szCs w:val="20"/>
                <w:lang w:val="ka-GE"/>
              </w:rPr>
            </w:pPr>
            <w:r w:rsidRPr="00260ED7">
              <w:rPr>
                <w:rFonts w:ascii="Sylfaen" w:hAnsi="Sylfaen" w:cs="Sylfaen"/>
                <w:iCs/>
                <w:sz w:val="20"/>
                <w:szCs w:val="20"/>
                <w:lang w:val="ka-GE"/>
              </w:rPr>
              <w:t xml:space="preserve">მოიძიებს იტალიის ისტორიასთან, ლიტერატურასთან, ენასთან, სხვადასხვა სოციალურ-კულტურულ </w:t>
            </w:r>
            <w:r w:rsidRPr="00260ED7">
              <w:rPr>
                <w:rFonts w:ascii="Sylfaen" w:hAnsi="Sylfaen" w:cs="Sylfaen"/>
                <w:sz w:val="20"/>
                <w:szCs w:val="20"/>
                <w:lang w:val="ka-GE"/>
              </w:rPr>
              <w:t>აქტუალურ საკითხთან დაკავშირებულ მასალებსა და მონაცემებს</w:t>
            </w:r>
            <w:r w:rsidR="00A71988">
              <w:rPr>
                <w:rFonts w:ascii="Sylfaen" w:hAnsi="Sylfaen" w:cs="Sylfaen"/>
                <w:sz w:val="20"/>
                <w:szCs w:val="20"/>
                <w:lang w:val="ka-GE"/>
              </w:rPr>
              <w:t xml:space="preserve">; ახდენს ლიტერატურული ტექსტების ინტერპრეტაციასა და ანალიზს; </w:t>
            </w:r>
            <w:r w:rsidRPr="00260ED7">
              <w:rPr>
                <w:rFonts w:ascii="Sylfaen" w:hAnsi="Sylfaen" w:cs="Sylfaen"/>
                <w:sz w:val="20"/>
                <w:szCs w:val="20"/>
                <w:lang w:val="ka-GE"/>
              </w:rPr>
              <w:t>ამზადებს</w:t>
            </w:r>
            <w:r w:rsidR="0055151A">
              <w:rPr>
                <w:rFonts w:ascii="Sylfaen" w:hAnsi="Sylfaen" w:cs="Sylfaen"/>
                <w:sz w:val="20"/>
                <w:szCs w:val="20"/>
                <w:lang w:val="ka-GE"/>
              </w:rPr>
              <w:t xml:space="preserve"> </w:t>
            </w:r>
            <w:r w:rsidRPr="00260ED7">
              <w:rPr>
                <w:rFonts w:ascii="Sylfaen" w:hAnsi="Sylfaen" w:cs="Sylfaen"/>
                <w:sz w:val="20"/>
                <w:szCs w:val="20"/>
                <w:lang w:val="ka-GE"/>
              </w:rPr>
              <w:t>აკადემიური</w:t>
            </w:r>
            <w:r w:rsidR="0055151A">
              <w:rPr>
                <w:rFonts w:ascii="Sylfaen" w:hAnsi="Sylfaen" w:cs="Sylfaen"/>
                <w:sz w:val="20"/>
                <w:szCs w:val="20"/>
                <w:lang w:val="ka-GE"/>
              </w:rPr>
              <w:t xml:space="preserve"> </w:t>
            </w:r>
            <w:r w:rsidRPr="00260ED7">
              <w:rPr>
                <w:rFonts w:ascii="Sylfaen" w:hAnsi="Sylfaen" w:cs="Sylfaen"/>
                <w:sz w:val="20"/>
                <w:szCs w:val="20"/>
                <w:lang w:val="ka-GE"/>
              </w:rPr>
              <w:t>ან</w:t>
            </w:r>
            <w:r w:rsidR="0055151A">
              <w:rPr>
                <w:rFonts w:ascii="Sylfaen" w:hAnsi="Sylfaen" w:cs="Sylfaen"/>
                <w:sz w:val="20"/>
                <w:szCs w:val="20"/>
                <w:lang w:val="ka-GE"/>
              </w:rPr>
              <w:t xml:space="preserve"> </w:t>
            </w:r>
            <w:r w:rsidRPr="00260ED7">
              <w:rPr>
                <w:rFonts w:ascii="Sylfaen" w:hAnsi="Sylfaen" w:cs="Sylfaen"/>
                <w:sz w:val="20"/>
                <w:szCs w:val="20"/>
                <w:lang w:val="ka-GE"/>
              </w:rPr>
              <w:t>კვლევითი</w:t>
            </w:r>
            <w:r w:rsidR="0055151A">
              <w:rPr>
                <w:rFonts w:ascii="Sylfaen" w:hAnsi="Sylfaen" w:cs="Sylfaen"/>
                <w:sz w:val="20"/>
                <w:szCs w:val="20"/>
                <w:lang w:val="ka-GE"/>
              </w:rPr>
              <w:t xml:space="preserve"> </w:t>
            </w:r>
            <w:r w:rsidRPr="00260ED7">
              <w:rPr>
                <w:rFonts w:ascii="Sylfaen" w:hAnsi="Sylfaen" w:cs="Sylfaen"/>
                <w:sz w:val="20"/>
                <w:szCs w:val="20"/>
                <w:lang w:val="ka-GE"/>
              </w:rPr>
              <w:t>პროექტის</w:t>
            </w:r>
            <w:r w:rsidR="0055151A">
              <w:rPr>
                <w:rFonts w:ascii="Sylfaen" w:hAnsi="Sylfaen" w:cs="Sylfaen"/>
                <w:sz w:val="20"/>
                <w:szCs w:val="20"/>
                <w:lang w:val="ka-GE"/>
              </w:rPr>
              <w:t xml:space="preserve"> </w:t>
            </w:r>
            <w:r w:rsidRPr="00260ED7">
              <w:rPr>
                <w:rFonts w:ascii="Sylfaen" w:hAnsi="Sylfaen" w:cs="Sylfaen"/>
                <w:sz w:val="20"/>
                <w:szCs w:val="20"/>
                <w:lang w:val="ka-GE"/>
              </w:rPr>
              <w:t>დეტალურ</w:t>
            </w:r>
            <w:r w:rsidR="0055151A">
              <w:rPr>
                <w:rFonts w:ascii="Sylfaen" w:hAnsi="Sylfaen" w:cs="Sylfaen"/>
                <w:sz w:val="20"/>
                <w:szCs w:val="20"/>
                <w:lang w:val="ka-GE"/>
              </w:rPr>
              <w:t xml:space="preserve"> </w:t>
            </w:r>
            <w:r w:rsidRPr="00260ED7">
              <w:rPr>
                <w:rFonts w:ascii="Sylfaen" w:hAnsi="Sylfaen" w:cs="Sylfaen"/>
                <w:sz w:val="20"/>
                <w:szCs w:val="20"/>
                <w:lang w:val="ka-GE"/>
              </w:rPr>
              <w:t>წერილობით ან ზეპირ</w:t>
            </w:r>
            <w:r w:rsidR="0055151A">
              <w:rPr>
                <w:rFonts w:ascii="Sylfaen" w:hAnsi="Sylfaen" w:cs="Sylfaen"/>
                <w:sz w:val="20"/>
                <w:szCs w:val="20"/>
                <w:lang w:val="ka-GE"/>
              </w:rPr>
              <w:t xml:space="preserve"> </w:t>
            </w:r>
            <w:r w:rsidRPr="00260ED7">
              <w:rPr>
                <w:rFonts w:ascii="Sylfaen" w:hAnsi="Sylfaen" w:cs="Sylfaen"/>
                <w:sz w:val="20"/>
                <w:szCs w:val="20"/>
                <w:lang w:val="ka-GE"/>
              </w:rPr>
              <w:t>ანგარიშს</w:t>
            </w:r>
            <w:r w:rsidR="00A71988">
              <w:rPr>
                <w:rFonts w:ascii="Sylfaen" w:hAnsi="Sylfaen" w:cs="Sylfaen"/>
                <w:sz w:val="20"/>
                <w:szCs w:val="20"/>
                <w:lang w:val="ka-GE"/>
              </w:rPr>
              <w:t xml:space="preserve"> შეძენილი</w:t>
            </w:r>
            <w:r w:rsidR="0055151A">
              <w:rPr>
                <w:rFonts w:ascii="Sylfaen" w:hAnsi="Sylfaen" w:cs="Sylfaen"/>
                <w:sz w:val="20"/>
                <w:szCs w:val="20"/>
                <w:lang w:val="ka-GE"/>
              </w:rPr>
              <w:t xml:space="preserve"> </w:t>
            </w:r>
            <w:r w:rsidR="00A71988">
              <w:rPr>
                <w:rFonts w:ascii="Sylfaen" w:hAnsi="Sylfaen" w:cs="Sylfaen"/>
                <w:sz w:val="20"/>
                <w:szCs w:val="20"/>
                <w:lang w:val="ka-GE"/>
              </w:rPr>
              <w:t xml:space="preserve">უნარების </w:t>
            </w:r>
            <w:r w:rsidR="00207430">
              <w:rPr>
                <w:rFonts w:ascii="Sylfaen" w:hAnsi="Sylfaen" w:cs="Sylfaen"/>
                <w:sz w:val="20"/>
                <w:szCs w:val="20"/>
                <w:lang w:val="ka-GE"/>
              </w:rPr>
              <w:t>გამოყენებით: მასალის ანალიზის, არგუმენტირებული და თანმიმდევრული მსჯელობის, დასაბუთებული დასკვნების გამოტანის საფუძველზე</w:t>
            </w:r>
            <w:r w:rsidRPr="00260ED7">
              <w:rPr>
                <w:rFonts w:ascii="Sylfaen" w:hAnsi="Sylfaen"/>
                <w:sz w:val="20"/>
                <w:szCs w:val="20"/>
                <w:lang w:val="ka-GE"/>
              </w:rPr>
              <w:t>.</w:t>
            </w:r>
          </w:p>
          <w:p w:rsidR="00826055" w:rsidRPr="00260ED7" w:rsidRDefault="00826055" w:rsidP="003C4EE8">
            <w:pPr>
              <w:pStyle w:val="ListParagraph"/>
              <w:numPr>
                <w:ilvl w:val="0"/>
                <w:numId w:val="5"/>
              </w:numPr>
              <w:jc w:val="both"/>
              <w:rPr>
                <w:rFonts w:ascii="Sylfaen" w:hAnsi="Sylfaen"/>
                <w:sz w:val="20"/>
                <w:szCs w:val="20"/>
                <w:lang w:val="ka-GE"/>
              </w:rPr>
            </w:pPr>
            <w:r w:rsidRPr="00260ED7">
              <w:rPr>
                <w:rFonts w:ascii="Sylfaen" w:hAnsi="Sylfaen" w:cs="Sylfaen"/>
                <w:bCs/>
                <w:sz w:val="20"/>
                <w:szCs w:val="20"/>
                <w:lang w:val="ka-GE"/>
              </w:rPr>
              <w:t>აქტიურად</w:t>
            </w:r>
            <w:r w:rsidR="0055151A">
              <w:rPr>
                <w:rFonts w:ascii="Sylfaen" w:hAnsi="Sylfaen" w:cs="Sylfaen"/>
                <w:bCs/>
                <w:sz w:val="20"/>
                <w:szCs w:val="20"/>
                <w:lang w:val="ka-GE"/>
              </w:rPr>
              <w:t xml:space="preserve"> </w:t>
            </w:r>
            <w:r w:rsidRPr="00260ED7">
              <w:rPr>
                <w:rFonts w:ascii="Sylfaen" w:hAnsi="Sylfaen" w:cs="Sylfaen"/>
                <w:bCs/>
                <w:sz w:val="20"/>
                <w:szCs w:val="20"/>
                <w:lang w:val="ka-GE"/>
              </w:rPr>
              <w:t xml:space="preserve">იყენებს </w:t>
            </w:r>
            <w:r w:rsidRPr="00260ED7">
              <w:rPr>
                <w:rFonts w:ascii="Sylfaen" w:hAnsi="Sylfaen" w:cs="Sylfaen"/>
                <w:sz w:val="20"/>
                <w:szCs w:val="20"/>
                <w:lang w:val="ka-GE"/>
              </w:rPr>
              <w:t>თანამედროვე</w:t>
            </w:r>
            <w:r w:rsidR="0055151A">
              <w:rPr>
                <w:rFonts w:ascii="Sylfaen" w:hAnsi="Sylfaen" w:cs="Sylfaen"/>
                <w:sz w:val="20"/>
                <w:szCs w:val="20"/>
                <w:lang w:val="ka-GE"/>
              </w:rPr>
              <w:t xml:space="preserve"> </w:t>
            </w:r>
            <w:r w:rsidRPr="00260ED7">
              <w:rPr>
                <w:rFonts w:ascii="Sylfaen" w:hAnsi="Sylfaen" w:cs="Sylfaen"/>
                <w:sz w:val="20"/>
                <w:szCs w:val="20"/>
                <w:lang w:val="ka-GE"/>
              </w:rPr>
              <w:t>საინფორმაციო</w:t>
            </w:r>
            <w:r w:rsidR="0055151A">
              <w:rPr>
                <w:rFonts w:ascii="Sylfaen" w:hAnsi="Sylfaen" w:cs="Sylfaen"/>
                <w:sz w:val="20"/>
                <w:szCs w:val="20"/>
                <w:lang w:val="ka-GE"/>
              </w:rPr>
              <w:t xml:space="preserve"> </w:t>
            </w:r>
            <w:r w:rsidRPr="00260ED7">
              <w:rPr>
                <w:rFonts w:ascii="Sylfaen" w:hAnsi="Sylfaen" w:cs="Sylfaen"/>
                <w:sz w:val="20"/>
                <w:szCs w:val="20"/>
                <w:lang w:val="ka-GE"/>
              </w:rPr>
              <w:t>და</w:t>
            </w:r>
            <w:r w:rsidR="0055151A">
              <w:rPr>
                <w:rFonts w:ascii="Sylfaen" w:hAnsi="Sylfaen" w:cs="Sylfaen"/>
                <w:sz w:val="20"/>
                <w:szCs w:val="20"/>
                <w:lang w:val="ka-GE"/>
              </w:rPr>
              <w:t xml:space="preserve"> </w:t>
            </w:r>
            <w:r w:rsidRPr="00260ED7">
              <w:rPr>
                <w:rFonts w:ascii="Sylfaen" w:hAnsi="Sylfaen" w:cs="Sylfaen"/>
                <w:sz w:val="20"/>
                <w:szCs w:val="20"/>
                <w:lang w:val="ka-GE"/>
              </w:rPr>
              <w:t>საკომუნიკაციო</w:t>
            </w:r>
            <w:r w:rsidR="0055151A">
              <w:rPr>
                <w:rFonts w:ascii="Sylfaen" w:hAnsi="Sylfaen" w:cs="Sylfaen"/>
                <w:sz w:val="20"/>
                <w:szCs w:val="20"/>
                <w:lang w:val="ka-GE"/>
              </w:rPr>
              <w:t xml:space="preserve"> </w:t>
            </w:r>
            <w:r w:rsidRPr="00260ED7">
              <w:rPr>
                <w:rFonts w:ascii="Sylfaen" w:hAnsi="Sylfaen" w:cs="Sylfaen"/>
                <w:sz w:val="20"/>
                <w:szCs w:val="20"/>
                <w:lang w:val="ka-GE"/>
              </w:rPr>
              <w:t>ტექნოლოგიებს</w:t>
            </w:r>
            <w:r w:rsidRPr="00260ED7">
              <w:rPr>
                <w:rFonts w:ascii="Sylfaen" w:hAnsi="Sylfaen"/>
                <w:sz w:val="20"/>
                <w:szCs w:val="20"/>
                <w:lang w:val="ka-GE"/>
              </w:rPr>
              <w:t xml:space="preserve">; </w:t>
            </w:r>
            <w:r w:rsidRPr="00260ED7">
              <w:rPr>
                <w:rFonts w:ascii="Sylfaen" w:hAnsi="Sylfaen" w:cs="Sylfaen"/>
                <w:sz w:val="20"/>
                <w:szCs w:val="20"/>
                <w:lang w:val="ka-GE"/>
              </w:rPr>
              <w:t>ეფექტურად</w:t>
            </w:r>
            <w:r w:rsidR="0055151A">
              <w:rPr>
                <w:rFonts w:ascii="Sylfaen" w:hAnsi="Sylfaen" w:cs="Sylfaen"/>
                <w:sz w:val="20"/>
                <w:szCs w:val="20"/>
                <w:lang w:val="ka-GE"/>
              </w:rPr>
              <w:t xml:space="preserve"> </w:t>
            </w:r>
            <w:r w:rsidRPr="00260ED7">
              <w:rPr>
                <w:rFonts w:ascii="Sylfaen" w:hAnsi="Sylfaen" w:cs="Sylfaen"/>
                <w:sz w:val="20"/>
                <w:szCs w:val="20"/>
                <w:lang w:val="ka-GE"/>
              </w:rPr>
              <w:t>ურთიერთობს</w:t>
            </w:r>
            <w:r w:rsidR="0055151A">
              <w:rPr>
                <w:rFonts w:ascii="Sylfaen" w:hAnsi="Sylfaen" w:cs="Sylfaen"/>
                <w:sz w:val="20"/>
                <w:szCs w:val="20"/>
                <w:lang w:val="ka-GE"/>
              </w:rPr>
              <w:t xml:space="preserve"> </w:t>
            </w:r>
            <w:r w:rsidRPr="00260ED7">
              <w:rPr>
                <w:rFonts w:ascii="Sylfaen" w:hAnsi="Sylfaen" w:cs="Sylfaen"/>
                <w:sz w:val="20"/>
                <w:szCs w:val="20"/>
                <w:lang w:val="ka-GE"/>
              </w:rPr>
              <w:t>სამუშაო</w:t>
            </w:r>
            <w:r w:rsidRPr="00260ED7">
              <w:rPr>
                <w:rFonts w:ascii="Sylfaen" w:hAnsi="Sylfaen"/>
                <w:sz w:val="20"/>
                <w:szCs w:val="20"/>
                <w:lang w:val="ka-GE"/>
              </w:rPr>
              <w:t xml:space="preserve"> /</w:t>
            </w:r>
            <w:r w:rsidRPr="00260ED7">
              <w:rPr>
                <w:rFonts w:ascii="Sylfaen" w:hAnsi="Sylfaen" w:cs="Sylfaen"/>
                <w:sz w:val="20"/>
                <w:szCs w:val="20"/>
                <w:lang w:val="ka-GE"/>
              </w:rPr>
              <w:t>სასწავლო</w:t>
            </w:r>
            <w:r w:rsidRPr="00260ED7">
              <w:rPr>
                <w:rFonts w:ascii="Sylfaen" w:hAnsi="Sylfaen"/>
                <w:sz w:val="20"/>
                <w:szCs w:val="20"/>
                <w:lang w:val="ka-GE"/>
              </w:rPr>
              <w:t xml:space="preserve">/ </w:t>
            </w:r>
            <w:r w:rsidRPr="00260ED7">
              <w:rPr>
                <w:rFonts w:ascii="Sylfaen" w:hAnsi="Sylfaen" w:cs="Sylfaen"/>
                <w:sz w:val="20"/>
                <w:szCs w:val="20"/>
                <w:lang w:val="ka-GE"/>
              </w:rPr>
              <w:t>პროფესიულ</w:t>
            </w:r>
            <w:r w:rsidR="0055151A">
              <w:rPr>
                <w:rFonts w:ascii="Sylfaen" w:hAnsi="Sylfaen" w:cs="Sylfaen"/>
                <w:sz w:val="20"/>
                <w:szCs w:val="20"/>
                <w:lang w:val="ka-GE"/>
              </w:rPr>
              <w:t xml:space="preserve"> </w:t>
            </w:r>
            <w:r w:rsidRPr="00260ED7">
              <w:rPr>
                <w:rFonts w:ascii="Sylfaen" w:hAnsi="Sylfaen" w:cs="Sylfaen"/>
                <w:sz w:val="20"/>
                <w:szCs w:val="20"/>
                <w:lang w:val="ka-GE"/>
              </w:rPr>
              <w:t>ჯგუფში</w:t>
            </w:r>
            <w:r w:rsidRPr="00260ED7">
              <w:rPr>
                <w:rFonts w:ascii="Sylfaen" w:hAnsi="Sylfaen"/>
                <w:sz w:val="20"/>
                <w:szCs w:val="20"/>
                <w:lang w:val="ka-GE"/>
              </w:rPr>
              <w:t xml:space="preserve">, </w:t>
            </w:r>
            <w:r w:rsidRPr="00260ED7">
              <w:rPr>
                <w:rFonts w:ascii="Sylfaen" w:hAnsi="Sylfaen" w:cs="Sylfaen"/>
                <w:sz w:val="20"/>
                <w:szCs w:val="20"/>
                <w:lang w:val="ka-GE"/>
              </w:rPr>
              <w:t>მონაწილეობს</w:t>
            </w:r>
            <w:r w:rsidR="0055151A">
              <w:rPr>
                <w:rFonts w:ascii="Sylfaen" w:hAnsi="Sylfaen" w:cs="Sylfaen"/>
                <w:sz w:val="20"/>
                <w:szCs w:val="20"/>
                <w:lang w:val="ka-GE"/>
              </w:rPr>
              <w:t xml:space="preserve"> </w:t>
            </w:r>
            <w:r w:rsidRPr="00260ED7">
              <w:rPr>
                <w:rFonts w:ascii="Sylfaen" w:hAnsi="Sylfaen" w:cs="Sylfaen"/>
                <w:sz w:val="20"/>
                <w:szCs w:val="20"/>
                <w:lang w:val="ka-GE"/>
              </w:rPr>
              <w:t>პროფესიულ</w:t>
            </w:r>
            <w:r w:rsidR="0055151A">
              <w:rPr>
                <w:rFonts w:ascii="Sylfaen" w:hAnsi="Sylfaen" w:cs="Sylfaen"/>
                <w:sz w:val="20"/>
                <w:szCs w:val="20"/>
                <w:lang w:val="ka-GE"/>
              </w:rPr>
              <w:t xml:space="preserve"> </w:t>
            </w:r>
            <w:r w:rsidRPr="00260ED7">
              <w:rPr>
                <w:rFonts w:ascii="Sylfaen" w:hAnsi="Sylfaen" w:cs="Sylfaen"/>
                <w:sz w:val="20"/>
                <w:szCs w:val="20"/>
                <w:lang w:val="ka-GE"/>
              </w:rPr>
              <w:t>კონტექსტში</w:t>
            </w:r>
            <w:r w:rsidR="0055151A">
              <w:rPr>
                <w:rFonts w:ascii="Sylfaen" w:hAnsi="Sylfaen" w:cs="Sylfaen"/>
                <w:sz w:val="20"/>
                <w:szCs w:val="20"/>
                <w:lang w:val="ka-GE"/>
              </w:rPr>
              <w:t xml:space="preserve"> </w:t>
            </w:r>
            <w:r w:rsidRPr="00260ED7">
              <w:rPr>
                <w:rFonts w:ascii="Sylfaen" w:hAnsi="Sylfaen" w:cs="Sylfaen"/>
                <w:sz w:val="20"/>
                <w:szCs w:val="20"/>
                <w:lang w:val="ka-GE"/>
              </w:rPr>
              <w:t>სხვადასხვა</w:t>
            </w:r>
            <w:r w:rsidR="0055151A">
              <w:rPr>
                <w:rFonts w:ascii="Sylfaen" w:hAnsi="Sylfaen" w:cs="Sylfaen"/>
                <w:sz w:val="20"/>
                <w:szCs w:val="20"/>
                <w:lang w:val="ka-GE"/>
              </w:rPr>
              <w:t xml:space="preserve"> </w:t>
            </w:r>
            <w:r w:rsidRPr="00260ED7">
              <w:rPr>
                <w:rFonts w:ascii="Sylfaen" w:hAnsi="Sylfaen" w:cs="Sylfaen"/>
                <w:sz w:val="20"/>
                <w:szCs w:val="20"/>
                <w:lang w:val="ka-GE"/>
              </w:rPr>
              <w:t>ტიპის</w:t>
            </w:r>
            <w:r w:rsidR="0055151A">
              <w:rPr>
                <w:rFonts w:ascii="Sylfaen" w:hAnsi="Sylfaen" w:cs="Sylfaen"/>
                <w:sz w:val="20"/>
                <w:szCs w:val="20"/>
                <w:lang w:val="ka-GE"/>
              </w:rPr>
              <w:t xml:space="preserve"> </w:t>
            </w:r>
            <w:r w:rsidRPr="00260ED7">
              <w:rPr>
                <w:rFonts w:ascii="Sylfaen" w:hAnsi="Sylfaen" w:cs="Sylfaen"/>
                <w:sz w:val="20"/>
                <w:szCs w:val="20"/>
                <w:lang w:val="ka-GE"/>
              </w:rPr>
              <w:t>დისკუსიებში</w:t>
            </w:r>
            <w:r w:rsidR="00B93753">
              <w:rPr>
                <w:rFonts w:ascii="Sylfaen" w:hAnsi="Sylfaen" w:cs="Sylfaen"/>
                <w:sz w:val="20"/>
                <w:szCs w:val="20"/>
                <w:lang w:val="ka-GE"/>
              </w:rPr>
              <w:t xml:space="preserve"> ქართულ და იტალიურ ენებზე</w:t>
            </w:r>
            <w:r w:rsidRPr="00260ED7">
              <w:rPr>
                <w:rFonts w:ascii="Sylfaen" w:hAnsi="Sylfaen"/>
                <w:sz w:val="20"/>
                <w:szCs w:val="20"/>
                <w:lang w:val="ka-GE"/>
              </w:rPr>
              <w:t xml:space="preserve">. </w:t>
            </w:r>
            <w:r w:rsidRPr="00260ED7">
              <w:rPr>
                <w:rFonts w:ascii="Sylfaen" w:hAnsi="Sylfaen" w:cs="Sylfaen"/>
                <w:bCs/>
                <w:color w:val="000000"/>
                <w:sz w:val="20"/>
                <w:szCs w:val="20"/>
                <w:lang w:val="ka-GE"/>
              </w:rPr>
              <w:t>ავლენს</w:t>
            </w:r>
            <w:r w:rsidRPr="00260ED7">
              <w:rPr>
                <w:rFonts w:ascii="Sylfaen" w:hAnsi="Sylfaen"/>
                <w:bCs/>
                <w:color w:val="000000"/>
                <w:sz w:val="20"/>
                <w:szCs w:val="20"/>
                <w:lang w:val="ka-GE"/>
              </w:rPr>
              <w:t xml:space="preserve"> </w:t>
            </w:r>
            <w:r w:rsidRPr="00260ED7">
              <w:rPr>
                <w:rFonts w:ascii="Sylfaen" w:hAnsi="Sylfaen" w:cs="Sylfaen"/>
                <w:color w:val="000000"/>
                <w:sz w:val="20"/>
                <w:szCs w:val="20"/>
                <w:lang w:val="ka-GE"/>
              </w:rPr>
              <w:t>ნაცნობ</w:t>
            </w:r>
            <w:r w:rsidR="0055151A">
              <w:rPr>
                <w:rFonts w:ascii="Sylfaen" w:hAnsi="Sylfaen" w:cs="Sylfaen"/>
                <w:color w:val="000000"/>
                <w:sz w:val="20"/>
                <w:szCs w:val="20"/>
                <w:lang w:val="ka-GE"/>
              </w:rPr>
              <w:t xml:space="preserve"> </w:t>
            </w:r>
            <w:r w:rsidRPr="00260ED7">
              <w:rPr>
                <w:rFonts w:ascii="Sylfaen" w:hAnsi="Sylfaen" w:cs="Sylfaen"/>
                <w:color w:val="000000"/>
                <w:sz w:val="20"/>
                <w:szCs w:val="20"/>
                <w:lang w:val="ka-GE"/>
              </w:rPr>
              <w:t>და</w:t>
            </w:r>
            <w:r w:rsidR="0055151A">
              <w:rPr>
                <w:rFonts w:ascii="Sylfaen" w:hAnsi="Sylfaen" w:cs="Sylfaen"/>
                <w:color w:val="000000"/>
                <w:sz w:val="20"/>
                <w:szCs w:val="20"/>
                <w:lang w:val="ka-GE"/>
              </w:rPr>
              <w:t xml:space="preserve"> </w:t>
            </w:r>
            <w:r w:rsidRPr="00260ED7">
              <w:rPr>
                <w:rFonts w:ascii="Sylfaen" w:hAnsi="Sylfaen" w:cs="Sylfaen"/>
                <w:color w:val="000000"/>
                <w:sz w:val="20"/>
                <w:szCs w:val="20"/>
                <w:lang w:val="ka-GE"/>
              </w:rPr>
              <w:t>უცნობ</w:t>
            </w:r>
            <w:r w:rsidRPr="00260ED7">
              <w:rPr>
                <w:rFonts w:ascii="Sylfaen" w:hAnsi="Sylfaen"/>
                <w:color w:val="000000"/>
                <w:sz w:val="20"/>
                <w:szCs w:val="20"/>
                <w:lang w:val="ka-GE"/>
              </w:rPr>
              <w:t xml:space="preserve"> (</w:t>
            </w:r>
            <w:r w:rsidRPr="00260ED7">
              <w:rPr>
                <w:rFonts w:ascii="Sylfaen" w:hAnsi="Sylfaen" w:cs="Sylfaen"/>
                <w:color w:val="000000"/>
                <w:sz w:val="20"/>
                <w:szCs w:val="20"/>
                <w:lang w:val="ka-GE"/>
              </w:rPr>
              <w:t>არაპროგნოზირებად</w:t>
            </w:r>
            <w:r w:rsidRPr="00260ED7">
              <w:rPr>
                <w:rFonts w:ascii="Sylfaen" w:hAnsi="Sylfaen"/>
                <w:color w:val="000000"/>
                <w:sz w:val="20"/>
                <w:szCs w:val="20"/>
                <w:lang w:val="ka-GE"/>
              </w:rPr>
              <w:t xml:space="preserve">), </w:t>
            </w:r>
            <w:r w:rsidRPr="00260ED7">
              <w:rPr>
                <w:rFonts w:ascii="Sylfaen" w:hAnsi="Sylfaen" w:cs="Sylfaen"/>
                <w:color w:val="000000"/>
                <w:sz w:val="20"/>
                <w:szCs w:val="20"/>
                <w:lang w:val="ka-GE"/>
              </w:rPr>
              <w:t>მათ</w:t>
            </w:r>
            <w:r w:rsidR="003C4EE8">
              <w:rPr>
                <w:rFonts w:ascii="Sylfaen" w:hAnsi="Sylfaen" w:cs="Sylfaen"/>
                <w:color w:val="000000"/>
                <w:sz w:val="20"/>
                <w:szCs w:val="20"/>
                <w:lang w:val="ka-GE"/>
              </w:rPr>
              <w:t xml:space="preserve"> </w:t>
            </w:r>
            <w:r w:rsidRPr="00260ED7">
              <w:rPr>
                <w:rFonts w:ascii="Sylfaen" w:hAnsi="Sylfaen" w:cs="Sylfaen"/>
                <w:color w:val="000000"/>
                <w:sz w:val="20"/>
                <w:szCs w:val="20"/>
                <w:lang w:val="ka-GE"/>
              </w:rPr>
              <w:t>შორის</w:t>
            </w:r>
            <w:r w:rsidR="003C4EE8">
              <w:rPr>
                <w:rFonts w:ascii="Sylfaen" w:hAnsi="Sylfaen" w:cs="Sylfaen"/>
                <w:color w:val="000000"/>
                <w:sz w:val="20"/>
                <w:szCs w:val="20"/>
                <w:lang w:val="ka-GE"/>
              </w:rPr>
              <w:t xml:space="preserve"> </w:t>
            </w:r>
            <w:r w:rsidRPr="00260ED7">
              <w:rPr>
                <w:rFonts w:ascii="Sylfaen" w:hAnsi="Sylfaen" w:cs="Sylfaen"/>
                <w:color w:val="000000"/>
                <w:sz w:val="20"/>
                <w:szCs w:val="20"/>
                <w:lang w:val="ka-GE"/>
              </w:rPr>
              <w:t>ინტერდისციპლინურ</w:t>
            </w:r>
            <w:r w:rsidR="003C4EE8">
              <w:rPr>
                <w:rFonts w:ascii="Sylfaen" w:hAnsi="Sylfaen" w:cs="Sylfaen"/>
                <w:color w:val="000000"/>
                <w:sz w:val="20"/>
                <w:szCs w:val="20"/>
                <w:lang w:val="ka-GE"/>
              </w:rPr>
              <w:t xml:space="preserve"> </w:t>
            </w:r>
            <w:r w:rsidRPr="00260ED7">
              <w:rPr>
                <w:rFonts w:ascii="Sylfaen" w:hAnsi="Sylfaen" w:cs="Sylfaen"/>
                <w:color w:val="000000"/>
                <w:sz w:val="20"/>
                <w:szCs w:val="20"/>
                <w:lang w:val="ka-GE"/>
              </w:rPr>
              <w:t>და</w:t>
            </w:r>
            <w:r w:rsidR="003C4EE8">
              <w:rPr>
                <w:rFonts w:ascii="Sylfaen" w:hAnsi="Sylfaen" w:cs="Sylfaen"/>
                <w:color w:val="000000"/>
                <w:sz w:val="20"/>
                <w:szCs w:val="20"/>
                <w:lang w:val="ka-GE"/>
              </w:rPr>
              <w:t xml:space="preserve"> </w:t>
            </w:r>
            <w:r w:rsidRPr="00260ED7">
              <w:rPr>
                <w:rFonts w:ascii="Sylfaen" w:hAnsi="Sylfaen" w:cs="Sylfaen"/>
                <w:color w:val="000000"/>
                <w:sz w:val="20"/>
                <w:szCs w:val="20"/>
                <w:lang w:val="ka-GE"/>
              </w:rPr>
              <w:t>ინტერკულტურულ</w:t>
            </w:r>
            <w:r w:rsidR="003C4EE8">
              <w:rPr>
                <w:rFonts w:ascii="Sylfaen" w:hAnsi="Sylfaen" w:cs="Sylfaen"/>
                <w:color w:val="000000"/>
                <w:sz w:val="20"/>
                <w:szCs w:val="20"/>
                <w:lang w:val="ka-GE"/>
              </w:rPr>
              <w:t xml:space="preserve"> </w:t>
            </w:r>
            <w:r w:rsidRPr="00260ED7">
              <w:rPr>
                <w:rFonts w:ascii="Sylfaen" w:hAnsi="Sylfaen" w:cs="Sylfaen"/>
                <w:color w:val="000000"/>
                <w:sz w:val="20"/>
                <w:szCs w:val="20"/>
                <w:lang w:val="ka-GE"/>
              </w:rPr>
              <w:t>გარემოში</w:t>
            </w:r>
            <w:r w:rsidRPr="00260ED7">
              <w:rPr>
                <w:rFonts w:ascii="Sylfaen" w:hAnsi="Sylfaen"/>
                <w:color w:val="000000"/>
                <w:sz w:val="20"/>
                <w:szCs w:val="20"/>
                <w:lang w:val="ka-GE"/>
              </w:rPr>
              <w:t xml:space="preserve">  </w:t>
            </w:r>
            <w:r w:rsidRPr="00260ED7">
              <w:rPr>
                <w:rFonts w:ascii="Sylfaen" w:hAnsi="Sylfaen" w:cs="Sylfaen"/>
                <w:color w:val="000000"/>
                <w:sz w:val="20"/>
                <w:szCs w:val="20"/>
                <w:lang w:val="ka-GE"/>
              </w:rPr>
              <w:t>დროისა</w:t>
            </w:r>
            <w:r w:rsidR="003C4EE8">
              <w:rPr>
                <w:rFonts w:ascii="Sylfaen" w:hAnsi="Sylfaen" w:cs="Sylfaen"/>
                <w:color w:val="000000"/>
                <w:sz w:val="20"/>
                <w:szCs w:val="20"/>
                <w:lang w:val="ka-GE"/>
              </w:rPr>
              <w:t xml:space="preserve"> </w:t>
            </w:r>
            <w:r w:rsidRPr="00260ED7">
              <w:rPr>
                <w:rFonts w:ascii="Sylfaen" w:hAnsi="Sylfaen" w:cs="Sylfaen"/>
                <w:color w:val="000000"/>
                <w:sz w:val="20"/>
                <w:szCs w:val="20"/>
                <w:lang w:val="ka-GE"/>
              </w:rPr>
              <w:t>და</w:t>
            </w:r>
            <w:r w:rsidR="003C4EE8">
              <w:rPr>
                <w:rFonts w:ascii="Sylfaen" w:hAnsi="Sylfaen" w:cs="Sylfaen"/>
                <w:color w:val="000000"/>
                <w:sz w:val="20"/>
                <w:szCs w:val="20"/>
                <w:lang w:val="ka-GE"/>
              </w:rPr>
              <w:t xml:space="preserve"> </w:t>
            </w:r>
            <w:r w:rsidRPr="00260ED7">
              <w:rPr>
                <w:rFonts w:ascii="Sylfaen" w:hAnsi="Sylfaen" w:cs="Sylfaen"/>
                <w:color w:val="000000"/>
                <w:sz w:val="20"/>
                <w:szCs w:val="20"/>
                <w:lang w:val="ka-GE"/>
              </w:rPr>
              <w:t>შრომის</w:t>
            </w:r>
            <w:r w:rsidR="003C4EE8">
              <w:rPr>
                <w:rFonts w:ascii="Sylfaen" w:hAnsi="Sylfaen" w:cs="Sylfaen"/>
                <w:color w:val="000000"/>
                <w:sz w:val="20"/>
                <w:szCs w:val="20"/>
                <w:lang w:val="ka-GE"/>
              </w:rPr>
              <w:t xml:space="preserve"> </w:t>
            </w:r>
            <w:r w:rsidRPr="00260ED7">
              <w:rPr>
                <w:rFonts w:ascii="Sylfaen" w:hAnsi="Sylfaen" w:cs="Sylfaen"/>
                <w:color w:val="000000"/>
                <w:sz w:val="20"/>
                <w:szCs w:val="20"/>
                <w:lang w:val="ka-GE"/>
              </w:rPr>
              <w:t>ორგანიზების</w:t>
            </w:r>
            <w:r w:rsidR="003C4EE8">
              <w:rPr>
                <w:rFonts w:ascii="Sylfaen" w:hAnsi="Sylfaen" w:cs="Sylfaen"/>
                <w:color w:val="000000"/>
                <w:sz w:val="20"/>
                <w:szCs w:val="20"/>
                <w:lang w:val="ka-GE"/>
              </w:rPr>
              <w:t xml:space="preserve"> </w:t>
            </w:r>
            <w:r w:rsidRPr="00260ED7">
              <w:rPr>
                <w:rFonts w:ascii="Sylfaen" w:hAnsi="Sylfaen" w:cs="Sylfaen"/>
                <w:color w:val="000000"/>
                <w:sz w:val="20"/>
                <w:szCs w:val="20"/>
                <w:lang w:val="ka-GE"/>
              </w:rPr>
              <w:t>უნარს</w:t>
            </w:r>
            <w:r w:rsidRPr="00260ED7">
              <w:rPr>
                <w:rFonts w:ascii="Sylfaen" w:hAnsi="Sylfaen"/>
                <w:color w:val="000000"/>
                <w:sz w:val="20"/>
                <w:szCs w:val="20"/>
                <w:lang w:val="ka-GE"/>
              </w:rPr>
              <w:t>. </w:t>
            </w:r>
          </w:p>
        </w:tc>
      </w:tr>
      <w:tr w:rsidR="00BD52F5" w:rsidRPr="00260ED7" w:rsidTr="00845261">
        <w:tc>
          <w:tcPr>
            <w:tcW w:w="2678" w:type="dxa"/>
          </w:tcPr>
          <w:p w:rsidR="00BD52F5" w:rsidRPr="00260ED7" w:rsidRDefault="00BD52F5" w:rsidP="00845261">
            <w:pPr>
              <w:jc w:val="center"/>
              <w:rPr>
                <w:rFonts w:ascii="Sylfaen" w:hAnsi="Sylfaen"/>
                <w:i/>
                <w:sz w:val="20"/>
                <w:szCs w:val="20"/>
                <w:lang w:val="ka-GE"/>
              </w:rPr>
            </w:pPr>
            <w:r w:rsidRPr="00260ED7">
              <w:rPr>
                <w:rFonts w:ascii="Sylfaen" w:hAnsi="Sylfaen"/>
                <w:i/>
                <w:sz w:val="20"/>
                <w:szCs w:val="20"/>
                <w:lang w:val="ka-GE"/>
              </w:rPr>
              <w:t>გ) პასუხისმგებლობა და ავტონომიურობა</w:t>
            </w:r>
          </w:p>
        </w:tc>
        <w:tc>
          <w:tcPr>
            <w:tcW w:w="7078" w:type="dxa"/>
          </w:tcPr>
          <w:p w:rsidR="00CB109A" w:rsidRPr="00260ED7" w:rsidRDefault="00826055" w:rsidP="003C4EE8">
            <w:pPr>
              <w:pStyle w:val="Default"/>
              <w:numPr>
                <w:ilvl w:val="0"/>
                <w:numId w:val="5"/>
              </w:numPr>
              <w:jc w:val="both"/>
              <w:rPr>
                <w:rFonts w:eastAsia="Times New Roman" w:cs="Times New Roman"/>
                <w:sz w:val="20"/>
                <w:szCs w:val="20"/>
                <w:lang w:val="ka-GE" w:eastAsia="ru-RU"/>
              </w:rPr>
            </w:pPr>
            <w:r w:rsidRPr="00260ED7">
              <w:rPr>
                <w:bCs/>
                <w:sz w:val="20"/>
                <w:szCs w:val="20"/>
                <w:lang w:val="ka-GE"/>
              </w:rPr>
              <w:t xml:space="preserve">აღიარებს და იცავს </w:t>
            </w:r>
            <w:r w:rsidRPr="00260ED7">
              <w:rPr>
                <w:sz w:val="20"/>
                <w:szCs w:val="20"/>
                <w:lang w:val="ka-GE"/>
              </w:rPr>
              <w:t>პროფესიული ეთიკისა და აკადემიური კეთილსინდისიერების პრინციპებს.   იცავს აკადემიური პატიოსნების სტანდარტებს, ინტერპერსონალური ურთიერთობების ეთიკას,  დემოკრატიულ ფასეულობებს</w:t>
            </w:r>
            <w:r w:rsidRPr="00260ED7">
              <w:rPr>
                <w:bCs/>
                <w:sz w:val="20"/>
                <w:szCs w:val="20"/>
                <w:lang w:val="ka-GE"/>
              </w:rPr>
              <w:t xml:space="preserve">. </w:t>
            </w:r>
            <w:r w:rsidRPr="00260ED7">
              <w:rPr>
                <w:sz w:val="20"/>
                <w:szCs w:val="20"/>
                <w:lang w:val="ka-GE"/>
              </w:rPr>
              <w:t xml:space="preserve">პატივს </w:t>
            </w:r>
            <w:r w:rsidR="00C1759B">
              <w:rPr>
                <w:sz w:val="20"/>
                <w:szCs w:val="20"/>
                <w:lang w:val="ka-GE"/>
              </w:rPr>
              <w:t>ს</w:t>
            </w:r>
            <w:r w:rsidRPr="00260ED7">
              <w:rPr>
                <w:sz w:val="20"/>
                <w:szCs w:val="20"/>
                <w:lang w:val="ka-GE"/>
              </w:rPr>
              <w:t>ცემს კულტურათაშორის განსხვავებებს, კულტურულ მრავალფეროვნებას, ახასიათებს ტოლერანტობა,   განსხვავებული კონფესიების,  კულტურებისა და აზრის პატივისცემა;</w:t>
            </w:r>
          </w:p>
          <w:p w:rsidR="00826055" w:rsidRPr="00260ED7" w:rsidRDefault="00826055" w:rsidP="003C4EE8">
            <w:pPr>
              <w:pStyle w:val="Default"/>
              <w:numPr>
                <w:ilvl w:val="0"/>
                <w:numId w:val="5"/>
              </w:numPr>
              <w:jc w:val="both"/>
              <w:rPr>
                <w:rFonts w:eastAsia="Times New Roman" w:cs="Times New Roman"/>
                <w:sz w:val="20"/>
                <w:szCs w:val="20"/>
                <w:lang w:val="ka-GE" w:eastAsia="ru-RU"/>
              </w:rPr>
            </w:pPr>
            <w:r w:rsidRPr="00260ED7">
              <w:rPr>
                <w:bCs/>
                <w:sz w:val="20"/>
                <w:szCs w:val="20"/>
                <w:lang w:val="ka-GE"/>
              </w:rPr>
              <w:t xml:space="preserve">ზრუნავს </w:t>
            </w:r>
            <w:r w:rsidRPr="00260ED7">
              <w:rPr>
                <w:sz w:val="20"/>
                <w:szCs w:val="20"/>
                <w:lang w:val="ka-GE"/>
              </w:rPr>
              <w:t>თავის აკადემიურ და  პროფესიულ განვითარებაზე,</w:t>
            </w:r>
            <w:r w:rsidRPr="00260ED7">
              <w:rPr>
                <w:bCs/>
                <w:sz w:val="20"/>
                <w:szCs w:val="20"/>
                <w:lang w:val="ka-GE"/>
              </w:rPr>
              <w:t xml:space="preserve"> ამჟღავნებს </w:t>
            </w:r>
            <w:r w:rsidRPr="00260ED7">
              <w:rPr>
                <w:sz w:val="20"/>
                <w:szCs w:val="20"/>
                <w:lang w:val="ka-GE"/>
              </w:rPr>
              <w:t>დამოუკიდებლად</w:t>
            </w:r>
            <w:r w:rsidR="00C1759B">
              <w:rPr>
                <w:sz w:val="20"/>
                <w:szCs w:val="20"/>
                <w:lang w:val="ka-GE"/>
              </w:rPr>
              <w:t xml:space="preserve"> </w:t>
            </w:r>
            <w:r w:rsidRPr="00260ED7">
              <w:rPr>
                <w:sz w:val="20"/>
                <w:szCs w:val="20"/>
                <w:lang w:val="ka-GE"/>
              </w:rPr>
              <w:t>სწავლის</w:t>
            </w:r>
            <w:r w:rsidR="00D91E93" w:rsidRPr="00260ED7">
              <w:rPr>
                <w:sz w:val="20"/>
                <w:szCs w:val="20"/>
                <w:lang w:val="ka-GE"/>
              </w:rPr>
              <w:t xml:space="preserve">, </w:t>
            </w:r>
            <w:r w:rsidRPr="00260ED7">
              <w:rPr>
                <w:sz w:val="20"/>
                <w:szCs w:val="20"/>
                <w:lang w:val="ka-GE"/>
              </w:rPr>
              <w:t>თვითორგანიზებისა</w:t>
            </w:r>
            <w:r w:rsidR="00C1759B">
              <w:rPr>
                <w:sz w:val="20"/>
                <w:szCs w:val="20"/>
                <w:lang w:val="ka-GE"/>
              </w:rPr>
              <w:t xml:space="preserve"> </w:t>
            </w:r>
            <w:r w:rsidRPr="00260ED7">
              <w:rPr>
                <w:sz w:val="20"/>
                <w:szCs w:val="20"/>
                <w:lang w:val="ka-GE"/>
              </w:rPr>
              <w:t>და დროის მართვის უნარს; </w:t>
            </w:r>
          </w:p>
        </w:tc>
      </w:tr>
      <w:tr w:rsidR="00BD52F5" w:rsidRPr="00260ED7" w:rsidTr="00845261">
        <w:trPr>
          <w:trHeight w:val="70"/>
        </w:trPr>
        <w:tc>
          <w:tcPr>
            <w:tcW w:w="2678" w:type="dxa"/>
          </w:tcPr>
          <w:p w:rsidR="00BD52F5" w:rsidRPr="00260ED7" w:rsidRDefault="00BD52F5" w:rsidP="00845261">
            <w:pPr>
              <w:rPr>
                <w:rFonts w:ascii="Sylfaen" w:hAnsi="Sylfaen"/>
                <w:b/>
                <w:sz w:val="20"/>
                <w:szCs w:val="20"/>
                <w:lang w:val="ka-GE"/>
              </w:rPr>
            </w:pPr>
            <w:r w:rsidRPr="00260ED7">
              <w:rPr>
                <w:rFonts w:ascii="Sylfaen" w:hAnsi="Sylfaen"/>
                <w:b/>
                <w:sz w:val="20"/>
                <w:szCs w:val="20"/>
                <w:lang w:val="ka-GE"/>
              </w:rPr>
              <w:t>სწავლება-სწავლის მეთოდები</w:t>
            </w:r>
          </w:p>
        </w:tc>
        <w:tc>
          <w:tcPr>
            <w:tcW w:w="7078" w:type="dxa"/>
          </w:tcPr>
          <w:p w:rsidR="002A6256" w:rsidRPr="00260ED7" w:rsidRDefault="002A6256" w:rsidP="00845261">
            <w:pPr>
              <w:jc w:val="both"/>
              <w:rPr>
                <w:rFonts w:ascii="Sylfaen" w:hAnsi="Sylfaen"/>
                <w:color w:val="808080" w:themeColor="background1" w:themeShade="80"/>
                <w:sz w:val="20"/>
                <w:szCs w:val="20"/>
                <w:lang w:val="ka-GE"/>
              </w:rPr>
            </w:pPr>
            <w:r w:rsidRPr="00260ED7">
              <w:rPr>
                <w:rFonts w:ascii="Sylfaen" w:hAnsi="Sylfaen"/>
                <w:color w:val="808080" w:themeColor="background1" w:themeShade="80"/>
                <w:sz w:val="20"/>
                <w:szCs w:val="20"/>
                <w:lang w:val="ka-GE"/>
              </w:rPr>
              <w:t>პრაქტიკული იტალიური ენა (</w:t>
            </w:r>
            <w:r w:rsidRPr="00260ED7">
              <w:rPr>
                <w:rFonts w:ascii="Sylfaen" w:hAnsi="Sylfaen"/>
                <w:color w:val="808080" w:themeColor="background1" w:themeShade="80"/>
                <w:sz w:val="20"/>
                <w:szCs w:val="20"/>
              </w:rPr>
              <w:t>A</w:t>
            </w:r>
            <w:r w:rsidRPr="00260ED7">
              <w:rPr>
                <w:rFonts w:ascii="Sylfaen" w:hAnsi="Sylfaen"/>
                <w:color w:val="808080" w:themeColor="background1" w:themeShade="80"/>
                <w:sz w:val="20"/>
                <w:szCs w:val="20"/>
                <w:lang w:val="ka-GE"/>
              </w:rPr>
              <w:t xml:space="preserve"> დონიდან </w:t>
            </w:r>
            <w:r w:rsidRPr="00260ED7">
              <w:rPr>
                <w:rFonts w:ascii="Sylfaen" w:hAnsi="Sylfaen"/>
                <w:color w:val="808080" w:themeColor="background1" w:themeShade="80"/>
                <w:sz w:val="20"/>
                <w:szCs w:val="20"/>
              </w:rPr>
              <w:t xml:space="preserve"> B2 </w:t>
            </w:r>
            <w:r w:rsidRPr="00260ED7">
              <w:rPr>
                <w:rFonts w:ascii="Sylfaen" w:hAnsi="Sylfaen"/>
                <w:color w:val="808080" w:themeColor="background1" w:themeShade="80"/>
                <w:sz w:val="20"/>
                <w:szCs w:val="20"/>
                <w:lang w:val="ka-GE"/>
              </w:rPr>
              <w:t xml:space="preserve">დონემდე): </w:t>
            </w:r>
          </w:p>
          <w:p w:rsidR="002A6256" w:rsidRPr="00260ED7" w:rsidRDefault="000519C5" w:rsidP="002A6256">
            <w:pPr>
              <w:jc w:val="both"/>
              <w:rPr>
                <w:rFonts w:ascii="Sylfaen" w:hAnsi="Sylfaen"/>
                <w:sz w:val="20"/>
                <w:szCs w:val="20"/>
                <w:lang w:val="ka-GE"/>
              </w:rPr>
            </w:pPr>
            <w:r w:rsidRPr="00260ED7">
              <w:rPr>
                <w:rFonts w:ascii="Sylfaen" w:hAnsi="Sylfaen"/>
                <w:sz w:val="20"/>
                <w:szCs w:val="20"/>
                <w:lang w:val="ka-GE"/>
              </w:rPr>
              <w:lastRenderedPageBreak/>
              <w:t xml:space="preserve">პრაქტიკული იტალიური ენის სწავლებისას </w:t>
            </w:r>
            <w:r w:rsidR="002A6256" w:rsidRPr="00260ED7">
              <w:rPr>
                <w:rFonts w:ascii="Sylfaen" w:hAnsi="Sylfaen"/>
                <w:sz w:val="20"/>
                <w:szCs w:val="20"/>
                <w:lang w:val="pt-PT"/>
              </w:rPr>
              <w:t xml:space="preserve">სწავლების მეთოდი კომბინირებულია, იგი აერთიანებს </w:t>
            </w:r>
            <w:r w:rsidR="009B3421" w:rsidRPr="00260ED7">
              <w:rPr>
                <w:rFonts w:ascii="Sylfaen" w:hAnsi="Sylfaen"/>
                <w:sz w:val="20"/>
                <w:szCs w:val="20"/>
                <w:lang w:val="ka-GE"/>
              </w:rPr>
              <w:t>ვერბალურ</w:t>
            </w:r>
            <w:r w:rsidR="002A6256" w:rsidRPr="00260ED7">
              <w:rPr>
                <w:rFonts w:ascii="Sylfaen" w:hAnsi="Sylfaen"/>
                <w:sz w:val="20"/>
                <w:szCs w:val="20"/>
                <w:lang w:val="pt-PT"/>
              </w:rPr>
              <w:t xml:space="preserve"> თუ დემონსტრირების მეთოდს.</w:t>
            </w:r>
            <w:r w:rsidR="009B3421" w:rsidRPr="00260ED7">
              <w:rPr>
                <w:rFonts w:ascii="Sylfaen" w:hAnsi="Sylfaen"/>
                <w:sz w:val="20"/>
                <w:szCs w:val="20"/>
                <w:lang w:val="pt-PT"/>
              </w:rPr>
              <w:t>ვე</w:t>
            </w:r>
            <w:r w:rsidR="009B3421" w:rsidRPr="00260ED7">
              <w:rPr>
                <w:rFonts w:ascii="Sylfaen" w:hAnsi="Sylfaen"/>
                <w:sz w:val="20"/>
                <w:szCs w:val="20"/>
                <w:lang w:val="ka-GE"/>
              </w:rPr>
              <w:t>რბალურად</w:t>
            </w:r>
            <w:r w:rsidR="002A6256" w:rsidRPr="00260ED7">
              <w:rPr>
                <w:rFonts w:ascii="Sylfaen" w:hAnsi="Sylfaen"/>
                <w:sz w:val="20"/>
                <w:szCs w:val="20"/>
                <w:lang w:val="pt-PT"/>
              </w:rPr>
              <w:t xml:space="preserve"> და წერილობით ხდება ახალი მასალის ახსნა, ასევე სტუდენტების გამოკითხვა პრაქტიკულ მეცადინეობებზე</w:t>
            </w:r>
            <w:r w:rsidR="002A6256" w:rsidRPr="00260ED7">
              <w:rPr>
                <w:rFonts w:ascii="Sylfaen" w:hAnsi="Sylfaen"/>
                <w:sz w:val="20"/>
                <w:szCs w:val="20"/>
                <w:lang w:val="ka-GE"/>
              </w:rPr>
              <w:t xml:space="preserve">;გამოიყენება </w:t>
            </w:r>
            <w:r w:rsidR="002A6256" w:rsidRPr="00260ED7">
              <w:rPr>
                <w:rFonts w:ascii="Sylfaen" w:hAnsi="Sylfaen"/>
                <w:sz w:val="20"/>
                <w:szCs w:val="20"/>
                <w:lang w:val="pt-PT"/>
              </w:rPr>
              <w:t>დემონსტრირების მეთოდები აუდიო და ვიდეო მასალების გაცნობის სახით</w:t>
            </w:r>
            <w:r w:rsidRPr="00260ED7">
              <w:rPr>
                <w:rFonts w:ascii="Sylfaen" w:hAnsi="Sylfaen"/>
                <w:sz w:val="20"/>
                <w:szCs w:val="20"/>
                <w:lang w:val="pt-PT"/>
              </w:rPr>
              <w:t xml:space="preserve">, </w:t>
            </w:r>
            <w:r w:rsidRPr="00260ED7">
              <w:rPr>
                <w:rFonts w:ascii="Sylfaen" w:hAnsi="Sylfaen"/>
                <w:sz w:val="20"/>
                <w:szCs w:val="20"/>
                <w:lang w:val="ka-GE"/>
              </w:rPr>
              <w:t>როლური და სიტუაციური თამაშები, გონებრივი იერში.</w:t>
            </w:r>
          </w:p>
          <w:p w:rsidR="000714B5" w:rsidRPr="00260ED7" w:rsidRDefault="000519C5" w:rsidP="000714B5">
            <w:pPr>
              <w:pStyle w:val="Default"/>
              <w:jc w:val="both"/>
              <w:rPr>
                <w:bCs/>
                <w:color w:val="auto"/>
                <w:sz w:val="20"/>
                <w:szCs w:val="20"/>
                <w:lang w:val="ka-GE"/>
              </w:rPr>
            </w:pPr>
            <w:r w:rsidRPr="00260ED7">
              <w:rPr>
                <w:bCs/>
                <w:color w:val="auto"/>
                <w:sz w:val="20"/>
                <w:szCs w:val="20"/>
                <w:lang w:val="ka-GE"/>
              </w:rPr>
              <w:t xml:space="preserve">სხვა საგნების სწავლების დროს: </w:t>
            </w:r>
            <w:r w:rsidR="005E3913" w:rsidRPr="00260ED7">
              <w:rPr>
                <w:bCs/>
                <w:color w:val="auto"/>
                <w:sz w:val="20"/>
                <w:szCs w:val="20"/>
                <w:lang w:val="ka-GE"/>
              </w:rPr>
              <w:t>ვერბალური მეთოდი, ჯგუფური მუშაობა, ელექტრონული სწავლების მეთოდი, დემონსტრირების მეთოდი.</w:t>
            </w:r>
            <w:r w:rsidR="00C1759B">
              <w:rPr>
                <w:bCs/>
                <w:color w:val="auto"/>
                <w:sz w:val="20"/>
                <w:szCs w:val="20"/>
                <w:lang w:val="ka-GE"/>
              </w:rPr>
              <w:t xml:space="preserve"> </w:t>
            </w:r>
            <w:r w:rsidR="000714B5" w:rsidRPr="00260ED7">
              <w:rPr>
                <w:bCs/>
                <w:color w:val="auto"/>
                <w:sz w:val="20"/>
                <w:szCs w:val="20"/>
                <w:lang w:val="ka-GE"/>
              </w:rPr>
              <w:t xml:space="preserve">ტექსტზე </w:t>
            </w:r>
            <w:r w:rsidRPr="00260ED7">
              <w:rPr>
                <w:bCs/>
                <w:color w:val="auto"/>
                <w:sz w:val="20"/>
                <w:szCs w:val="20"/>
                <w:lang w:val="ka-GE"/>
              </w:rPr>
              <w:t>მუშაობის მეთოდი, დისკუსია/დებატები.</w:t>
            </w:r>
          </w:p>
          <w:p w:rsidR="000714B5" w:rsidRPr="00260ED7" w:rsidRDefault="000714B5" w:rsidP="005E3913">
            <w:pPr>
              <w:pStyle w:val="Default"/>
              <w:jc w:val="both"/>
              <w:rPr>
                <w:bCs/>
                <w:color w:val="auto"/>
                <w:sz w:val="20"/>
                <w:szCs w:val="20"/>
                <w:lang w:val="ka-GE"/>
              </w:rPr>
            </w:pPr>
          </w:p>
          <w:p w:rsidR="00BD52F5" w:rsidRPr="00260ED7" w:rsidRDefault="00BD52F5" w:rsidP="00845261">
            <w:pPr>
              <w:jc w:val="both"/>
              <w:rPr>
                <w:rFonts w:ascii="Sylfaen" w:hAnsi="Sylfaen"/>
                <w:color w:val="808080" w:themeColor="background1" w:themeShade="80"/>
                <w:sz w:val="20"/>
                <w:szCs w:val="20"/>
                <w:lang w:val="ka-GE"/>
              </w:rPr>
            </w:pPr>
          </w:p>
        </w:tc>
      </w:tr>
      <w:tr w:rsidR="00BD52F5" w:rsidRPr="00260ED7" w:rsidTr="00845261">
        <w:tc>
          <w:tcPr>
            <w:tcW w:w="2678" w:type="dxa"/>
          </w:tcPr>
          <w:p w:rsidR="00BD52F5" w:rsidRPr="00260ED7" w:rsidRDefault="00BD52F5" w:rsidP="00845261">
            <w:pPr>
              <w:rPr>
                <w:rFonts w:ascii="Sylfaen" w:hAnsi="Sylfaen"/>
                <w:color w:val="808080" w:themeColor="background1" w:themeShade="80"/>
                <w:sz w:val="20"/>
                <w:szCs w:val="20"/>
                <w:lang w:val="ka-GE"/>
              </w:rPr>
            </w:pPr>
            <w:r w:rsidRPr="00260ED7">
              <w:rPr>
                <w:rFonts w:ascii="Sylfaen" w:hAnsi="Sylfaen"/>
                <w:b/>
                <w:sz w:val="20"/>
                <w:szCs w:val="20"/>
                <w:lang w:val="ka-GE"/>
              </w:rPr>
              <w:lastRenderedPageBreak/>
              <w:t>შეფასების სისტემა</w:t>
            </w:r>
            <w:r w:rsidRPr="00260ED7">
              <w:rPr>
                <w:rStyle w:val="FootnoteReference"/>
                <w:rFonts w:ascii="Sylfaen" w:hAnsi="Sylfaen"/>
                <w:b/>
                <w:sz w:val="20"/>
                <w:szCs w:val="20"/>
                <w:lang w:val="ka-GE"/>
              </w:rPr>
              <w:footnoteReference w:id="3"/>
            </w:r>
          </w:p>
        </w:tc>
        <w:tc>
          <w:tcPr>
            <w:tcW w:w="7078" w:type="dxa"/>
          </w:tcPr>
          <w:p w:rsidR="00BD52F5" w:rsidRDefault="00BD52F5" w:rsidP="00845261">
            <w:pPr>
              <w:jc w:val="both"/>
              <w:rPr>
                <w:rFonts w:ascii="Sylfaen" w:hAnsi="Sylfaen"/>
                <w:color w:val="808080" w:themeColor="background1" w:themeShade="80"/>
                <w:sz w:val="20"/>
                <w:szCs w:val="20"/>
                <w:lang w:val="ka-GE"/>
              </w:rPr>
            </w:pPr>
          </w:p>
          <w:p w:rsidR="00260ED7" w:rsidRPr="001A7C93" w:rsidRDefault="00260ED7" w:rsidP="00260ED7">
            <w:pPr>
              <w:jc w:val="both"/>
              <w:rPr>
                <w:rFonts w:ascii="Sylfaen" w:hAnsi="Sylfaen"/>
                <w:sz w:val="20"/>
                <w:szCs w:val="20"/>
                <w:lang w:val="ka-GE"/>
              </w:rPr>
            </w:pPr>
            <w:r w:rsidRPr="00260ED7">
              <w:rPr>
                <w:rFonts w:ascii="Sylfaen" w:hAnsi="Sylfaen"/>
                <w:sz w:val="20"/>
                <w:szCs w:val="20"/>
                <w:lang w:val="ka-GE"/>
              </w:rPr>
              <w:t xml:space="preserve">სტუდენტის მიერ გაწეული შეფასება ითვალისწინებს მისი დამოუკიდებელი მუშაობის შეფასებას, შუალედურ შეფასებებსა და დასკვნითი გამოცდის შეფასებას. დასკვნითი გამოცდა ფასდება მაქსიმუმ 40 ქულით.  დასკვნითი სემესტრული გამოცდის ჩატარების სავალდებულო ფორმაა წერითი გამოცდა. სასწავლო კურსის სპეციფიკის გათვალისწინებით, იგი დამატებით შეიძლება ზეპირი გამოცდის კომპონენტსაც შეიცავდეს (კომბინირებული გამოცდა); დასკვნითი სემესტრული გამოცდის ფორმატს ადგენს </w:t>
            </w:r>
            <w:r w:rsidRPr="001A7C93">
              <w:rPr>
                <w:rFonts w:ascii="Sylfaen" w:hAnsi="Sylfaen"/>
                <w:sz w:val="20"/>
                <w:szCs w:val="20"/>
                <w:lang w:val="ka-GE"/>
              </w:rPr>
              <w:t xml:space="preserve">შესაბამისი სასწავლო კურსის ავტორი/ავტორები. დასკვნით გამოცდაზე გასვლის უფლება ეძლევა სტუდენტს, რომელსაც შუალედური </w:t>
            </w:r>
            <w:r w:rsidR="001D62D6" w:rsidRPr="001A7C93">
              <w:rPr>
                <w:rFonts w:ascii="Sylfaen" w:hAnsi="Sylfaen"/>
                <w:sz w:val="20"/>
                <w:szCs w:val="20"/>
                <w:lang w:val="ka-GE"/>
              </w:rPr>
              <w:t xml:space="preserve">შეფასებებით დაგროვებული აქვს არანაკლებ 21 </w:t>
            </w:r>
            <w:r w:rsidRPr="001A7C93">
              <w:rPr>
                <w:rFonts w:ascii="Sylfaen" w:hAnsi="Sylfaen"/>
                <w:sz w:val="20"/>
                <w:szCs w:val="20"/>
                <w:lang w:val="ka-GE"/>
              </w:rPr>
              <w:t xml:space="preserve">ქულა. </w:t>
            </w:r>
          </w:p>
          <w:p w:rsidR="00260ED7" w:rsidRPr="00260ED7" w:rsidRDefault="00260ED7" w:rsidP="00260ED7">
            <w:pPr>
              <w:jc w:val="both"/>
              <w:rPr>
                <w:rFonts w:ascii="Sylfaen" w:hAnsi="Sylfaen"/>
                <w:sz w:val="20"/>
                <w:szCs w:val="20"/>
                <w:lang w:val="ka-GE"/>
              </w:rPr>
            </w:pPr>
            <w:r w:rsidRPr="00260ED7">
              <w:rPr>
                <w:rFonts w:ascii="Sylfaen" w:hAnsi="Sylfaen"/>
                <w:sz w:val="20"/>
                <w:szCs w:val="20"/>
                <w:lang w:val="ka-GE"/>
              </w:rPr>
              <w:t xml:space="preserve">სასწავლო კურსის მაქსიმალური შეფასება განისაზღვრება 100 ქულით. მინიმალურ შეფასებას წარმოადგენს 51 ქულა;  </w:t>
            </w:r>
          </w:p>
          <w:p w:rsidR="00260ED7" w:rsidRPr="00260ED7" w:rsidRDefault="00260ED7" w:rsidP="00260ED7">
            <w:pPr>
              <w:jc w:val="both"/>
              <w:rPr>
                <w:rFonts w:ascii="Sylfaen" w:hAnsi="Sylfaen"/>
                <w:color w:val="FF0000"/>
                <w:sz w:val="20"/>
                <w:szCs w:val="20"/>
                <w:lang w:val="ka-GE"/>
              </w:rPr>
            </w:pPr>
          </w:p>
          <w:p w:rsidR="00BD52F5" w:rsidRPr="00260ED7" w:rsidRDefault="00BD52F5" w:rsidP="00845261">
            <w:pPr>
              <w:jc w:val="both"/>
              <w:rPr>
                <w:rFonts w:ascii="Sylfaen" w:hAnsi="Sylfaen"/>
                <w:sz w:val="20"/>
                <w:szCs w:val="20"/>
                <w:lang w:val="ka-GE"/>
              </w:rPr>
            </w:pPr>
            <w:r w:rsidRPr="00260ED7">
              <w:rPr>
                <w:rFonts w:ascii="Sylfaen" w:hAnsi="Sylfaen"/>
                <w:sz w:val="20"/>
                <w:szCs w:val="20"/>
                <w:lang w:val="ka-GE"/>
              </w:rPr>
              <w:t>შეფასებათა სისტემა უშვებს ხუთი სახის დადებით შეფასებას:</w:t>
            </w:r>
          </w:p>
          <w:p w:rsidR="00BD52F5" w:rsidRPr="00260ED7" w:rsidRDefault="00BD52F5" w:rsidP="00845261">
            <w:pPr>
              <w:jc w:val="both"/>
              <w:rPr>
                <w:rFonts w:ascii="Sylfaen" w:hAnsi="Sylfaen"/>
                <w:sz w:val="20"/>
                <w:szCs w:val="20"/>
                <w:lang w:val="ka-GE"/>
              </w:rPr>
            </w:pPr>
            <w:r w:rsidRPr="00260ED7">
              <w:rPr>
                <w:rFonts w:ascii="Sylfaen" w:hAnsi="Sylfaen"/>
                <w:sz w:val="20"/>
                <w:szCs w:val="20"/>
                <w:lang w:val="ka-GE"/>
              </w:rPr>
              <w:t>ა) (A) ფრიადი –შეფასების 91-100 ქულა; </w:t>
            </w:r>
          </w:p>
          <w:p w:rsidR="00BD52F5" w:rsidRPr="00260ED7" w:rsidRDefault="00BD52F5" w:rsidP="00845261">
            <w:pPr>
              <w:jc w:val="both"/>
              <w:rPr>
                <w:rFonts w:ascii="Sylfaen" w:hAnsi="Sylfaen"/>
                <w:sz w:val="20"/>
                <w:szCs w:val="20"/>
                <w:lang w:val="ka-GE"/>
              </w:rPr>
            </w:pPr>
            <w:r w:rsidRPr="00260ED7">
              <w:rPr>
                <w:rFonts w:ascii="Sylfaen" w:hAnsi="Sylfaen"/>
                <w:sz w:val="20"/>
                <w:szCs w:val="20"/>
                <w:lang w:val="ka-GE"/>
              </w:rPr>
              <w:t>ბ) (B) ძალიან კარგი – მაქსიმალური შეფასების 81-90 ქულა;</w:t>
            </w:r>
          </w:p>
          <w:p w:rsidR="00BD52F5" w:rsidRPr="00260ED7" w:rsidRDefault="00BD52F5" w:rsidP="00845261">
            <w:pPr>
              <w:jc w:val="both"/>
              <w:rPr>
                <w:rFonts w:ascii="Sylfaen" w:hAnsi="Sylfaen"/>
                <w:sz w:val="20"/>
                <w:szCs w:val="20"/>
                <w:lang w:val="ka-GE"/>
              </w:rPr>
            </w:pPr>
            <w:r w:rsidRPr="00260ED7">
              <w:rPr>
                <w:rFonts w:ascii="Sylfaen" w:hAnsi="Sylfaen"/>
                <w:sz w:val="20"/>
                <w:szCs w:val="20"/>
                <w:lang w:val="ka-GE"/>
              </w:rPr>
              <w:t>გ) (C) კარგი – მაქსიმალური შეფასების 71-80 ქულა;</w:t>
            </w:r>
          </w:p>
          <w:p w:rsidR="00BD52F5" w:rsidRPr="00260ED7" w:rsidRDefault="00BD52F5" w:rsidP="00845261">
            <w:pPr>
              <w:jc w:val="both"/>
              <w:rPr>
                <w:rFonts w:ascii="Sylfaen" w:hAnsi="Sylfaen"/>
                <w:sz w:val="20"/>
                <w:szCs w:val="20"/>
                <w:lang w:val="ka-GE"/>
              </w:rPr>
            </w:pPr>
            <w:r w:rsidRPr="00260ED7">
              <w:rPr>
                <w:rFonts w:ascii="Sylfaen" w:hAnsi="Sylfaen"/>
                <w:sz w:val="20"/>
                <w:szCs w:val="20"/>
                <w:lang w:val="ka-GE"/>
              </w:rPr>
              <w:t>დ) (D) დამაკმაყოფილებელი – მაქსიმალური შეფასების 61-70 ქულა;</w:t>
            </w:r>
          </w:p>
          <w:p w:rsidR="00BD52F5" w:rsidRPr="00260ED7" w:rsidRDefault="00BD52F5" w:rsidP="00845261">
            <w:pPr>
              <w:jc w:val="both"/>
              <w:rPr>
                <w:rFonts w:ascii="Sylfaen" w:hAnsi="Sylfaen"/>
                <w:sz w:val="20"/>
                <w:szCs w:val="20"/>
                <w:lang w:val="ka-GE"/>
              </w:rPr>
            </w:pPr>
            <w:r w:rsidRPr="00260ED7">
              <w:rPr>
                <w:rFonts w:ascii="Sylfaen" w:hAnsi="Sylfaen"/>
                <w:sz w:val="20"/>
                <w:szCs w:val="20"/>
                <w:lang w:val="ka-GE"/>
              </w:rPr>
              <w:t>ე) (E) საკმარისი – მაქსიმალური შეფასების 51-60 ქულა;</w:t>
            </w:r>
          </w:p>
          <w:p w:rsidR="00BD52F5" w:rsidRPr="00260ED7" w:rsidRDefault="00BD52F5" w:rsidP="00845261">
            <w:pPr>
              <w:jc w:val="both"/>
              <w:rPr>
                <w:rFonts w:ascii="Sylfaen" w:hAnsi="Sylfaen"/>
                <w:sz w:val="20"/>
                <w:szCs w:val="20"/>
                <w:lang w:val="ka-GE"/>
              </w:rPr>
            </w:pPr>
          </w:p>
          <w:p w:rsidR="00BD52F5" w:rsidRPr="00260ED7" w:rsidRDefault="00BD52F5" w:rsidP="00845261">
            <w:pPr>
              <w:jc w:val="both"/>
              <w:rPr>
                <w:rFonts w:ascii="Sylfaen" w:hAnsi="Sylfaen"/>
                <w:sz w:val="20"/>
                <w:szCs w:val="20"/>
                <w:lang w:val="ka-GE"/>
              </w:rPr>
            </w:pPr>
            <w:r w:rsidRPr="00260ED7">
              <w:rPr>
                <w:rFonts w:ascii="Sylfaen" w:hAnsi="Sylfaen"/>
                <w:sz w:val="20"/>
                <w:szCs w:val="20"/>
                <w:lang w:val="ka-GE"/>
              </w:rPr>
              <w:t>არსებობს ორი უარყოფითი შეფასება:</w:t>
            </w:r>
          </w:p>
          <w:p w:rsidR="00BD52F5" w:rsidRPr="00260ED7" w:rsidRDefault="00BD52F5" w:rsidP="00845261">
            <w:pPr>
              <w:jc w:val="both"/>
              <w:rPr>
                <w:rFonts w:ascii="Sylfaen" w:hAnsi="Sylfaen"/>
                <w:sz w:val="20"/>
                <w:szCs w:val="20"/>
                <w:lang w:val="ka-GE"/>
              </w:rPr>
            </w:pPr>
            <w:r w:rsidRPr="00260ED7">
              <w:rPr>
                <w:rFonts w:ascii="Sylfaen" w:hAnsi="Sylfaen"/>
                <w:sz w:val="20"/>
                <w:szCs w:val="20"/>
                <w:lang w:val="ka-GE"/>
              </w:rPr>
              <w:t>ვ)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ხელახლა გამოცდაზე გასვლის უფლება;</w:t>
            </w:r>
          </w:p>
          <w:p w:rsidR="00BD52F5" w:rsidRPr="00260ED7" w:rsidRDefault="00BD52F5" w:rsidP="00845261">
            <w:pPr>
              <w:jc w:val="both"/>
              <w:rPr>
                <w:rFonts w:ascii="Sylfaen" w:hAnsi="Sylfaen"/>
                <w:sz w:val="20"/>
                <w:szCs w:val="20"/>
                <w:lang w:val="ka-GE"/>
              </w:rPr>
            </w:pPr>
            <w:r w:rsidRPr="00260ED7">
              <w:rPr>
                <w:rFonts w:ascii="Sylfaen" w:hAnsi="Sylfaen"/>
                <w:sz w:val="20"/>
                <w:szCs w:val="20"/>
                <w:lang w:val="ka-GE"/>
              </w:rPr>
              <w:lastRenderedPageBreak/>
              <w:t>ზ) (F) ჩაიჭრა</w:t>
            </w:r>
            <w:r w:rsidRPr="00260ED7">
              <w:rPr>
                <w:rStyle w:val="FootnoteReference"/>
                <w:rFonts w:ascii="Sylfaen" w:hAnsi="Sylfaen"/>
                <w:sz w:val="20"/>
                <w:szCs w:val="20"/>
                <w:lang w:val="ka-GE"/>
              </w:rPr>
              <w:footnoteReference w:id="4"/>
            </w:r>
            <w:r w:rsidRPr="00260ED7">
              <w:rPr>
                <w:rFonts w:ascii="Sylfaen" w:hAnsi="Sylfaen"/>
                <w:sz w:val="20"/>
                <w:szCs w:val="20"/>
                <w:lang w:val="ka-GE"/>
              </w:rPr>
              <w:t xml:space="preserve"> – მაქსიმალური შეფასების 40 ქულა და ნაკლები, სტუდენტს მნიშვნელოვანი სამუშაო აქვს ჩასატარებელი, ანუ საგანი ახლიდან აქვს შესასწავლი.</w:t>
            </w:r>
          </w:p>
          <w:p w:rsidR="00260ED7" w:rsidRPr="00260ED7" w:rsidRDefault="00260ED7" w:rsidP="00845261">
            <w:pPr>
              <w:jc w:val="both"/>
              <w:rPr>
                <w:rFonts w:ascii="Sylfaen" w:hAnsi="Sylfaen"/>
                <w:sz w:val="20"/>
                <w:szCs w:val="20"/>
                <w:lang w:val="ka-GE"/>
              </w:rPr>
            </w:pPr>
          </w:p>
          <w:p w:rsidR="00260ED7" w:rsidRPr="00260ED7" w:rsidRDefault="00260ED7" w:rsidP="00260ED7">
            <w:pPr>
              <w:jc w:val="both"/>
              <w:rPr>
                <w:rFonts w:ascii="Sylfaen" w:hAnsi="Sylfaen"/>
                <w:sz w:val="20"/>
                <w:szCs w:val="20"/>
                <w:lang w:val="ka-GE"/>
              </w:rPr>
            </w:pPr>
            <w:r w:rsidRPr="00260ED7">
              <w:rPr>
                <w:rFonts w:ascii="Sylfaen" w:hAnsi="Sylfaen"/>
                <w:sz w:val="20"/>
                <w:szCs w:val="20"/>
                <w:lang w:val="ka-GE"/>
              </w:rPr>
              <w:t xml:space="preserve">შეფასების კრიტერიუმები მოცემულია კონკრეტულ სილაბუსებში. შეფასება ხორციელდება მინიმუმ ოთხი კომპონენტის მიხედვით. </w:t>
            </w:r>
          </w:p>
          <w:p w:rsidR="00260ED7" w:rsidRPr="00260ED7" w:rsidRDefault="00260ED7" w:rsidP="00260ED7">
            <w:pPr>
              <w:tabs>
                <w:tab w:val="left" w:pos="993"/>
                <w:tab w:val="left" w:pos="1276"/>
              </w:tabs>
              <w:autoSpaceDE w:val="0"/>
              <w:autoSpaceDN w:val="0"/>
              <w:adjustRightInd w:val="0"/>
              <w:jc w:val="both"/>
              <w:rPr>
                <w:rFonts w:ascii="Sylfaen" w:hAnsi="Sylfaen"/>
                <w:sz w:val="20"/>
                <w:szCs w:val="20"/>
                <w:lang w:val="ka-GE"/>
              </w:rPr>
            </w:pPr>
            <w:r w:rsidRPr="00260ED7">
              <w:rPr>
                <w:rFonts w:ascii="Sylfaen" w:hAnsi="Sylfaen"/>
                <w:sz w:val="20"/>
                <w:szCs w:val="20"/>
                <w:lang w:val="ka-GE"/>
              </w:rPr>
              <w:t>სტუდენტთა ცოდნის შეფასების პროცესში გამოყენებული შეფასების მეთოდები სრულ შესაბამისობაშია  როგორც მთლიანად პროგრამით, ისე მისი ცალკეული კომპონენტით/სასწავლო კურსით/ განსაზღვრულ სწავლის შედეგებთან. სასწავლო კურსების შეფასების ფორმები და კრიტერიუმები მოცემულია სასწავლო კურსების შესაბამის სილაბუსებში.</w:t>
            </w:r>
          </w:p>
          <w:p w:rsidR="00260ED7" w:rsidRPr="00260ED7" w:rsidRDefault="00260ED7" w:rsidP="00845261">
            <w:pPr>
              <w:jc w:val="both"/>
              <w:rPr>
                <w:rFonts w:ascii="Sylfaen" w:hAnsi="Sylfaen"/>
                <w:color w:val="808080" w:themeColor="background1" w:themeShade="80"/>
                <w:sz w:val="20"/>
                <w:szCs w:val="20"/>
                <w:lang w:val="ka-GE"/>
              </w:rPr>
            </w:pPr>
          </w:p>
        </w:tc>
      </w:tr>
      <w:tr w:rsidR="00BD52F5" w:rsidRPr="00260ED7" w:rsidTr="00845261">
        <w:tc>
          <w:tcPr>
            <w:tcW w:w="2678" w:type="dxa"/>
          </w:tcPr>
          <w:p w:rsidR="00BD52F5" w:rsidRPr="00260ED7" w:rsidRDefault="00BD52F5" w:rsidP="00845261">
            <w:pPr>
              <w:rPr>
                <w:rFonts w:ascii="Sylfaen" w:hAnsi="Sylfaen"/>
                <w:b/>
                <w:sz w:val="20"/>
                <w:szCs w:val="20"/>
                <w:lang w:val="ka-GE"/>
              </w:rPr>
            </w:pPr>
            <w:r w:rsidRPr="00260ED7">
              <w:rPr>
                <w:rFonts w:ascii="Sylfaen" w:hAnsi="Sylfaen"/>
                <w:b/>
                <w:sz w:val="20"/>
                <w:szCs w:val="20"/>
                <w:lang w:val="ka-GE"/>
              </w:rPr>
              <w:lastRenderedPageBreak/>
              <w:t>დასაქმების სფეროები</w:t>
            </w:r>
          </w:p>
        </w:tc>
        <w:tc>
          <w:tcPr>
            <w:tcW w:w="7078" w:type="dxa"/>
          </w:tcPr>
          <w:p w:rsidR="00D4769C" w:rsidRPr="00260ED7" w:rsidRDefault="00D4769C" w:rsidP="00D4769C">
            <w:pPr>
              <w:jc w:val="both"/>
              <w:rPr>
                <w:rFonts w:ascii="Sylfaen" w:hAnsi="Sylfaen"/>
                <w:sz w:val="20"/>
                <w:szCs w:val="20"/>
                <w:lang w:val="ka-GE"/>
              </w:rPr>
            </w:pPr>
            <w:r w:rsidRPr="00260ED7">
              <w:rPr>
                <w:rFonts w:ascii="Sylfaen" w:hAnsi="Sylfaen"/>
                <w:sz w:val="20"/>
                <w:szCs w:val="20"/>
                <w:lang w:val="ka-GE"/>
              </w:rPr>
              <w:t xml:space="preserve">ბაკალავრიატში სწავლება ორიენტირებულია იმ ცოდნისა და უნარ-ჩვევების ჩამოყალიბებაზე, რომელმაც ხელი უნდა შეუწყოს ბაკალავრიატის კურსდამთავრებულს დასაქმებაში.  სწავლის მიზნები განისაზღვრება შრომის ბაზრის მოთხოვნის შესაბამისად. </w:t>
            </w:r>
            <w:r w:rsidRPr="00260ED7">
              <w:rPr>
                <w:rFonts w:ascii="Sylfaen" w:hAnsi="Sylfaen"/>
                <w:b/>
                <w:sz w:val="20"/>
                <w:szCs w:val="20"/>
              </w:rPr>
              <w:t>იტალი</w:t>
            </w:r>
            <w:r w:rsidRPr="00260ED7">
              <w:rPr>
                <w:rFonts w:ascii="Sylfaen" w:hAnsi="Sylfaen"/>
                <w:b/>
                <w:sz w:val="20"/>
                <w:szCs w:val="20"/>
                <w:lang w:val="ka-GE"/>
              </w:rPr>
              <w:t>ანისტიკის</w:t>
            </w:r>
            <w:r w:rsidRPr="00260ED7">
              <w:rPr>
                <w:rFonts w:ascii="Sylfaen" w:hAnsi="Sylfaen"/>
                <w:bCs/>
                <w:sz w:val="20"/>
                <w:szCs w:val="20"/>
                <w:lang w:val="ka-GE"/>
              </w:rPr>
              <w:t>საბაკალავროპროგრამის კურსდამთავრებული</w:t>
            </w:r>
            <w:r w:rsidRPr="00260ED7">
              <w:rPr>
                <w:rFonts w:ascii="Sylfaen" w:hAnsi="Sylfaen"/>
                <w:b/>
                <w:sz w:val="20"/>
                <w:szCs w:val="20"/>
                <w:lang w:val="ka-GE"/>
              </w:rPr>
              <w:t>ბაკალავრი</w:t>
            </w:r>
            <w:r w:rsidRPr="00260ED7">
              <w:rPr>
                <w:rFonts w:ascii="Sylfaen" w:hAnsi="Sylfaen"/>
                <w:sz w:val="20"/>
                <w:szCs w:val="20"/>
                <w:lang w:val="ka-GE"/>
              </w:rPr>
              <w:t xml:space="preserve"> მზადდება, როგორც  ფართო პროფილის სპეციალისტი  სათარჯიმნო</w:t>
            </w:r>
            <w:r w:rsidR="00B93753">
              <w:rPr>
                <w:rFonts w:ascii="Sylfaen" w:hAnsi="Sylfaen"/>
                <w:sz w:val="20"/>
                <w:szCs w:val="20"/>
                <w:lang w:val="ka-GE"/>
              </w:rPr>
              <w:t xml:space="preserve">, </w:t>
            </w:r>
            <w:r w:rsidRPr="00260ED7">
              <w:rPr>
                <w:rFonts w:ascii="Sylfaen" w:hAnsi="Sylfaen"/>
                <w:sz w:val="20"/>
                <w:szCs w:val="20"/>
                <w:lang w:val="ka-GE"/>
              </w:rPr>
              <w:t>სარედაქტორო, სარეფერენტო და მხატვრულ-კრიტიკული საქმიანობისათვის. შრომით ბაზარზე ის შეიძლება დასაქმდეს შემდეგ სფეროებში:</w:t>
            </w:r>
          </w:p>
          <w:p w:rsidR="00D4769C" w:rsidRPr="00260ED7" w:rsidRDefault="00D4769C" w:rsidP="009F7653">
            <w:pPr>
              <w:pStyle w:val="ListParagraph"/>
              <w:numPr>
                <w:ilvl w:val="0"/>
                <w:numId w:val="9"/>
              </w:numPr>
              <w:ind w:left="376"/>
              <w:jc w:val="both"/>
              <w:rPr>
                <w:rFonts w:ascii="Sylfaen" w:hAnsi="Sylfaen"/>
                <w:sz w:val="20"/>
                <w:szCs w:val="20"/>
                <w:lang w:val="ka-GE"/>
              </w:rPr>
            </w:pPr>
            <w:r w:rsidRPr="00260ED7">
              <w:rPr>
                <w:rFonts w:ascii="Sylfaen" w:hAnsi="Sylfaen"/>
                <w:sz w:val="20"/>
                <w:szCs w:val="20"/>
                <w:lang w:val="ka-GE"/>
              </w:rPr>
              <w:t xml:space="preserve">სამთავრობო და არასამთავრომო სექტორში; </w:t>
            </w:r>
          </w:p>
          <w:p w:rsidR="00266F96" w:rsidRPr="00266F96" w:rsidRDefault="00266F96" w:rsidP="00266F96">
            <w:pPr>
              <w:pStyle w:val="ListParagraph"/>
              <w:numPr>
                <w:ilvl w:val="0"/>
                <w:numId w:val="9"/>
              </w:numPr>
              <w:ind w:left="376"/>
              <w:jc w:val="both"/>
              <w:rPr>
                <w:rFonts w:ascii="Sylfaen" w:hAnsi="Sylfaen"/>
                <w:sz w:val="20"/>
                <w:szCs w:val="20"/>
                <w:lang w:val="ka-GE"/>
              </w:rPr>
            </w:pPr>
            <w:r>
              <w:rPr>
                <w:rFonts w:ascii="Sylfaen" w:hAnsi="Sylfaen"/>
                <w:sz w:val="20"/>
                <w:szCs w:val="20"/>
                <w:lang w:val="ka-GE"/>
              </w:rPr>
              <w:t>სათარჯიმნო ბიუროებში;</w:t>
            </w:r>
          </w:p>
          <w:p w:rsidR="00D4769C" w:rsidRPr="00260ED7" w:rsidRDefault="00D4769C" w:rsidP="00D4769C">
            <w:pPr>
              <w:pStyle w:val="ListParagraph"/>
              <w:numPr>
                <w:ilvl w:val="0"/>
                <w:numId w:val="9"/>
              </w:numPr>
              <w:ind w:left="376"/>
              <w:jc w:val="both"/>
              <w:rPr>
                <w:rFonts w:ascii="Sylfaen" w:hAnsi="Sylfaen"/>
                <w:sz w:val="20"/>
                <w:szCs w:val="20"/>
                <w:lang w:val="ka-GE"/>
              </w:rPr>
            </w:pPr>
            <w:r w:rsidRPr="00260ED7">
              <w:rPr>
                <w:rFonts w:ascii="Sylfaen" w:hAnsi="Sylfaen"/>
                <w:sz w:val="20"/>
                <w:szCs w:val="20"/>
                <w:lang w:val="ka-GE"/>
              </w:rPr>
              <w:t>საერთაშორისო ორგანიზაციებსა და საელჩოებში</w:t>
            </w:r>
            <w:r w:rsidR="00266F96">
              <w:rPr>
                <w:rFonts w:ascii="Sylfaen" w:hAnsi="Sylfaen"/>
                <w:sz w:val="20"/>
                <w:szCs w:val="20"/>
                <w:lang w:val="ka-GE"/>
              </w:rPr>
              <w:t xml:space="preserve"> თარჯიმან-რეფერენტად</w:t>
            </w:r>
            <w:r w:rsidRPr="00260ED7">
              <w:rPr>
                <w:rFonts w:ascii="Sylfaen" w:hAnsi="Sylfaen"/>
                <w:sz w:val="20"/>
                <w:szCs w:val="20"/>
                <w:lang w:val="ka-GE"/>
              </w:rPr>
              <w:t>;</w:t>
            </w:r>
          </w:p>
          <w:p w:rsidR="00266F96" w:rsidRDefault="00D4769C" w:rsidP="00D4769C">
            <w:pPr>
              <w:pStyle w:val="ListParagraph"/>
              <w:numPr>
                <w:ilvl w:val="0"/>
                <w:numId w:val="9"/>
              </w:numPr>
              <w:autoSpaceDE w:val="0"/>
              <w:autoSpaceDN w:val="0"/>
              <w:adjustRightInd w:val="0"/>
              <w:ind w:left="376"/>
              <w:jc w:val="both"/>
              <w:rPr>
                <w:rFonts w:ascii="Sylfaen" w:hAnsi="Sylfaen"/>
                <w:sz w:val="20"/>
                <w:szCs w:val="20"/>
                <w:lang w:val="ka-GE"/>
              </w:rPr>
            </w:pPr>
            <w:r w:rsidRPr="00260ED7">
              <w:rPr>
                <w:rFonts w:ascii="Sylfaen" w:hAnsi="Sylfaen"/>
                <w:sz w:val="20"/>
                <w:szCs w:val="20"/>
                <w:lang w:val="ka-GE"/>
              </w:rPr>
              <w:t>კულტურული მემკვიდრეობის დაცვის სფეროში, არქივებში, მუზეუმებში, ტურისტულ ბიუროებში, ბიბლიოთეკებში და ა.შ.</w:t>
            </w:r>
          </w:p>
          <w:p w:rsidR="00266F96" w:rsidRPr="00260ED7" w:rsidRDefault="00266F96" w:rsidP="00266F96">
            <w:pPr>
              <w:pStyle w:val="ListParagraph"/>
              <w:numPr>
                <w:ilvl w:val="0"/>
                <w:numId w:val="9"/>
              </w:numPr>
              <w:ind w:left="376"/>
              <w:jc w:val="both"/>
              <w:rPr>
                <w:rFonts w:ascii="Sylfaen" w:hAnsi="Sylfaen"/>
                <w:sz w:val="20"/>
                <w:szCs w:val="20"/>
                <w:lang w:val="ka-GE"/>
              </w:rPr>
            </w:pPr>
            <w:r w:rsidRPr="00260ED7">
              <w:rPr>
                <w:rFonts w:ascii="Sylfaen" w:hAnsi="Sylfaen"/>
                <w:sz w:val="20"/>
                <w:szCs w:val="20"/>
                <w:lang w:val="ka-GE"/>
              </w:rPr>
              <w:t>ადამიანური რესურსების მართვის სფეროში;</w:t>
            </w:r>
          </w:p>
          <w:p w:rsidR="00266F96" w:rsidRPr="00260ED7" w:rsidRDefault="00266F96" w:rsidP="00266F96">
            <w:pPr>
              <w:pStyle w:val="ListParagraph"/>
              <w:numPr>
                <w:ilvl w:val="0"/>
                <w:numId w:val="9"/>
              </w:numPr>
              <w:ind w:left="376"/>
              <w:jc w:val="both"/>
              <w:rPr>
                <w:rFonts w:ascii="Sylfaen" w:hAnsi="Sylfaen"/>
                <w:sz w:val="20"/>
                <w:szCs w:val="20"/>
                <w:lang w:val="ka-GE"/>
              </w:rPr>
            </w:pPr>
            <w:r w:rsidRPr="00260ED7">
              <w:rPr>
                <w:rFonts w:ascii="Sylfaen" w:hAnsi="Sylfaen"/>
                <w:sz w:val="20"/>
                <w:szCs w:val="20"/>
                <w:lang w:val="ka-GE"/>
              </w:rPr>
              <w:t xml:space="preserve">რადიოსა და ტელევიზიაში; </w:t>
            </w:r>
          </w:p>
          <w:p w:rsidR="00266F96" w:rsidRPr="00260ED7" w:rsidRDefault="00266F96" w:rsidP="00266F96">
            <w:pPr>
              <w:pStyle w:val="ListParagraph"/>
              <w:numPr>
                <w:ilvl w:val="0"/>
                <w:numId w:val="9"/>
              </w:numPr>
              <w:ind w:left="376"/>
              <w:jc w:val="both"/>
              <w:rPr>
                <w:rFonts w:ascii="Sylfaen" w:hAnsi="Sylfaen"/>
                <w:sz w:val="20"/>
                <w:szCs w:val="20"/>
                <w:lang w:val="ka-GE"/>
              </w:rPr>
            </w:pPr>
            <w:r w:rsidRPr="00260ED7">
              <w:rPr>
                <w:rFonts w:ascii="Sylfaen" w:hAnsi="Sylfaen"/>
                <w:sz w:val="20"/>
                <w:szCs w:val="20"/>
                <w:lang w:val="ka-GE"/>
              </w:rPr>
              <w:t xml:space="preserve">ჟურნალ-გაზეთების რედაქციებში; </w:t>
            </w:r>
          </w:p>
          <w:p w:rsidR="00D4769C" w:rsidRPr="00266F96" w:rsidRDefault="00266F96" w:rsidP="00266F96">
            <w:pPr>
              <w:pStyle w:val="ListParagraph"/>
              <w:numPr>
                <w:ilvl w:val="0"/>
                <w:numId w:val="9"/>
              </w:numPr>
              <w:ind w:left="376"/>
              <w:jc w:val="both"/>
              <w:rPr>
                <w:rFonts w:ascii="Sylfaen" w:hAnsi="Sylfaen"/>
                <w:sz w:val="20"/>
                <w:szCs w:val="20"/>
                <w:lang w:val="ka-GE"/>
              </w:rPr>
            </w:pPr>
            <w:r w:rsidRPr="00260ED7">
              <w:rPr>
                <w:rFonts w:ascii="Sylfaen" w:hAnsi="Sylfaen"/>
                <w:sz w:val="20"/>
                <w:szCs w:val="20"/>
                <w:lang w:val="ka-GE"/>
              </w:rPr>
              <w:t xml:space="preserve">გამომცემლობებში; </w:t>
            </w:r>
            <w:r w:rsidR="00D4769C" w:rsidRPr="00266F96">
              <w:rPr>
                <w:rFonts w:ascii="Sylfaen" w:hAnsi="Sylfaen"/>
                <w:sz w:val="20"/>
                <w:szCs w:val="20"/>
                <w:lang w:val="ka-GE"/>
              </w:rPr>
              <w:t xml:space="preserve"> </w:t>
            </w:r>
          </w:p>
          <w:p w:rsidR="00BD52F5" w:rsidRPr="00260ED7" w:rsidRDefault="00BD52F5" w:rsidP="00845261">
            <w:pPr>
              <w:rPr>
                <w:rFonts w:ascii="Sylfaen" w:hAnsi="Sylfaen"/>
                <w:color w:val="808080" w:themeColor="background1" w:themeShade="80"/>
                <w:sz w:val="20"/>
                <w:szCs w:val="20"/>
                <w:lang w:val="ka-GE"/>
              </w:rPr>
            </w:pPr>
          </w:p>
        </w:tc>
      </w:tr>
      <w:tr w:rsidR="00BD52F5" w:rsidRPr="00260ED7" w:rsidTr="00845261">
        <w:tc>
          <w:tcPr>
            <w:tcW w:w="2678" w:type="dxa"/>
          </w:tcPr>
          <w:p w:rsidR="00BD52F5" w:rsidRPr="00260ED7" w:rsidRDefault="00BD52F5" w:rsidP="00845261">
            <w:pPr>
              <w:rPr>
                <w:rFonts w:ascii="Sylfaen" w:hAnsi="Sylfaen"/>
                <w:b/>
                <w:sz w:val="20"/>
                <w:szCs w:val="20"/>
                <w:lang w:val="ka-GE"/>
              </w:rPr>
            </w:pPr>
            <w:r w:rsidRPr="00260ED7">
              <w:rPr>
                <w:rFonts w:ascii="Sylfaen" w:hAnsi="Sylfaen"/>
                <w:b/>
                <w:sz w:val="20"/>
                <w:szCs w:val="20"/>
                <w:lang w:val="ka-GE"/>
              </w:rPr>
              <w:t>სწავლის საფასური საქართველოს მოქალაქე და უცხო ქვეყნის მოქალაქე სტუდენტებისათვის</w:t>
            </w:r>
          </w:p>
        </w:tc>
        <w:tc>
          <w:tcPr>
            <w:tcW w:w="7078" w:type="dxa"/>
          </w:tcPr>
          <w:p w:rsidR="00BD52F5" w:rsidRPr="00384CD6" w:rsidRDefault="00BD52F5" w:rsidP="00845261">
            <w:pPr>
              <w:jc w:val="both"/>
              <w:rPr>
                <w:rFonts w:ascii="Sylfaen" w:hAnsi="Sylfaen"/>
                <w:sz w:val="20"/>
                <w:szCs w:val="20"/>
                <w:highlight w:val="yellow"/>
                <w:lang w:val="ka-GE"/>
              </w:rPr>
            </w:pPr>
            <w:r w:rsidRPr="00384CD6">
              <w:rPr>
                <w:rFonts w:ascii="Sylfaen" w:hAnsi="Sylfaen"/>
                <w:sz w:val="20"/>
                <w:szCs w:val="20"/>
                <w:lang w:val="ka-GE"/>
              </w:rPr>
              <w:t xml:space="preserve">უმაღლესი განათლების პირველი საფეხურის სწავლის წლიური საფასური საქართველოს მოქალაქე სტუდენტებისთვის შეადგენს 2250 ლარს. უცხო ქვეყნის მოქალაქე სტუდენტებისთვის უმაღლესი განათლების პირველი საფეხურის, ხოლო საქართველოს და უცხო ქვეყნის მოქალაქეებისთვის   უმაღლესი განათლების მეორე და მესამე საფეხურებზე სწავლის წლიურ საფასურს ადგენს უნივერსიტეტი, ფაკულტეტი ან პროგრამა </w:t>
            </w:r>
            <w:r w:rsidRPr="00384CD6">
              <w:rPr>
                <w:rFonts w:ascii="Sylfaen" w:hAnsi="Sylfaen"/>
                <w:sz w:val="20"/>
                <w:szCs w:val="20"/>
                <w:lang w:val="ka-GE"/>
              </w:rPr>
              <w:lastRenderedPageBreak/>
              <w:t>მთავრობასთან შეთანხმებით.</w:t>
            </w:r>
          </w:p>
        </w:tc>
      </w:tr>
      <w:tr w:rsidR="00BD52F5" w:rsidRPr="00260ED7" w:rsidTr="00845261">
        <w:tc>
          <w:tcPr>
            <w:tcW w:w="2678" w:type="dxa"/>
          </w:tcPr>
          <w:p w:rsidR="00BD52F5" w:rsidRPr="00260ED7" w:rsidRDefault="00BD52F5" w:rsidP="00845261">
            <w:pPr>
              <w:rPr>
                <w:rFonts w:ascii="Sylfaen" w:hAnsi="Sylfaen"/>
                <w:b/>
                <w:sz w:val="20"/>
                <w:szCs w:val="20"/>
                <w:lang w:val="ka-GE"/>
              </w:rPr>
            </w:pPr>
            <w:r w:rsidRPr="00260ED7">
              <w:rPr>
                <w:rFonts w:ascii="Sylfaen" w:hAnsi="Sylfaen"/>
                <w:b/>
                <w:sz w:val="20"/>
                <w:szCs w:val="20"/>
                <w:lang w:val="ka-GE"/>
              </w:rPr>
              <w:lastRenderedPageBreak/>
              <w:t>პროგრამის განხორციელებისათვის საჭირო ადამიანური და მატერიალური რესურსი</w:t>
            </w:r>
          </w:p>
        </w:tc>
        <w:tc>
          <w:tcPr>
            <w:tcW w:w="7078" w:type="dxa"/>
          </w:tcPr>
          <w:p w:rsidR="00207430" w:rsidRPr="00384CD6" w:rsidRDefault="00207430" w:rsidP="00845261">
            <w:pPr>
              <w:jc w:val="both"/>
              <w:rPr>
                <w:rFonts w:ascii="Sylfaen" w:hAnsi="Sylfaen"/>
                <w:sz w:val="20"/>
                <w:szCs w:val="20"/>
                <w:lang w:val="ka-GE"/>
              </w:rPr>
            </w:pPr>
            <w:r w:rsidRPr="00384CD6">
              <w:rPr>
                <w:rFonts w:ascii="Sylfaen" w:hAnsi="Sylfaen"/>
                <w:sz w:val="20"/>
                <w:szCs w:val="20"/>
                <w:lang w:val="ka-GE"/>
              </w:rPr>
              <w:t xml:space="preserve">ასოცირებული პროფესორი </w:t>
            </w:r>
            <w:r w:rsidR="00FE541A" w:rsidRPr="00384CD6">
              <w:rPr>
                <w:rFonts w:ascii="Sylfaen" w:hAnsi="Sylfaen"/>
                <w:sz w:val="20"/>
                <w:szCs w:val="20"/>
                <w:lang w:val="ka-GE"/>
              </w:rPr>
              <w:t>მაია ჯავახიძე, ფილოლოგიის დოქტორი.</w:t>
            </w:r>
          </w:p>
          <w:p w:rsidR="00FE541A" w:rsidRPr="00384CD6" w:rsidRDefault="00FE541A" w:rsidP="00845261">
            <w:pPr>
              <w:jc w:val="both"/>
              <w:rPr>
                <w:rFonts w:ascii="Sylfaen" w:hAnsi="Sylfaen"/>
                <w:sz w:val="20"/>
                <w:szCs w:val="20"/>
                <w:lang w:val="ka-GE"/>
              </w:rPr>
            </w:pPr>
            <w:r w:rsidRPr="00384CD6">
              <w:rPr>
                <w:rFonts w:ascii="Sylfaen" w:hAnsi="Sylfaen"/>
                <w:sz w:val="20"/>
                <w:szCs w:val="20"/>
                <w:lang w:val="ka-GE"/>
              </w:rPr>
              <w:t>სალომე კენჭოშვილი, ასისტენტ პროფესორი, ფილოლოგიის დოქტორი.</w:t>
            </w:r>
          </w:p>
          <w:p w:rsidR="00FE541A" w:rsidRPr="00384CD6" w:rsidRDefault="00FE541A" w:rsidP="00845261">
            <w:pPr>
              <w:jc w:val="both"/>
              <w:rPr>
                <w:rFonts w:ascii="Sylfaen" w:hAnsi="Sylfaen"/>
                <w:sz w:val="20"/>
                <w:szCs w:val="20"/>
                <w:lang w:val="ka-GE"/>
              </w:rPr>
            </w:pPr>
            <w:r w:rsidRPr="00384CD6">
              <w:rPr>
                <w:rFonts w:ascii="Sylfaen" w:hAnsi="Sylfaen"/>
                <w:sz w:val="20"/>
                <w:szCs w:val="20"/>
                <w:lang w:val="ka-GE"/>
              </w:rPr>
              <w:t>ნინო ხმალაძე. ენების ცენტრის მასწავლებელი.</w:t>
            </w:r>
          </w:p>
          <w:p w:rsidR="00FE541A" w:rsidRPr="00384CD6" w:rsidRDefault="00FE541A" w:rsidP="00845261">
            <w:pPr>
              <w:jc w:val="both"/>
              <w:rPr>
                <w:rFonts w:ascii="Sylfaen" w:hAnsi="Sylfaen"/>
                <w:sz w:val="20"/>
                <w:szCs w:val="20"/>
                <w:lang w:val="ka-GE"/>
              </w:rPr>
            </w:pPr>
            <w:r w:rsidRPr="00384CD6">
              <w:rPr>
                <w:rFonts w:ascii="Sylfaen" w:hAnsi="Sylfaen"/>
                <w:sz w:val="20"/>
                <w:szCs w:val="20"/>
                <w:lang w:val="ka-GE"/>
              </w:rPr>
              <w:t>გიული კალატოზიშვილი, ენების ცენტრის მასწავლებელი.</w:t>
            </w:r>
          </w:p>
          <w:p w:rsidR="00FE541A" w:rsidRPr="00384CD6" w:rsidRDefault="00FE541A" w:rsidP="00845261">
            <w:pPr>
              <w:jc w:val="both"/>
              <w:rPr>
                <w:rFonts w:ascii="Sylfaen" w:hAnsi="Sylfaen"/>
                <w:sz w:val="20"/>
                <w:szCs w:val="20"/>
                <w:lang w:val="ka-GE"/>
              </w:rPr>
            </w:pPr>
            <w:r w:rsidRPr="00384CD6">
              <w:rPr>
                <w:rFonts w:ascii="Sylfaen" w:hAnsi="Sylfaen"/>
                <w:sz w:val="20"/>
                <w:szCs w:val="20"/>
                <w:lang w:val="ka-GE"/>
              </w:rPr>
              <w:t xml:space="preserve">ორნელა სპანო. იტალიის საგარეო საქმეთა სამინისტროს მიერ მოწვეული პროფესორი. </w:t>
            </w:r>
          </w:p>
          <w:p w:rsidR="00207430" w:rsidRPr="00384CD6" w:rsidRDefault="00207430" w:rsidP="00845261">
            <w:pPr>
              <w:jc w:val="both"/>
              <w:rPr>
                <w:rFonts w:ascii="Sylfaen" w:hAnsi="Sylfaen"/>
                <w:sz w:val="20"/>
                <w:szCs w:val="20"/>
              </w:rPr>
            </w:pPr>
          </w:p>
          <w:p w:rsidR="00384CD6" w:rsidRPr="00384CD6" w:rsidRDefault="00384CD6" w:rsidP="00384CD6">
            <w:pPr>
              <w:autoSpaceDE w:val="0"/>
              <w:autoSpaceDN w:val="0"/>
              <w:adjustRightInd w:val="0"/>
              <w:rPr>
                <w:rFonts w:ascii="Sylfaen" w:hAnsi="Sylfaen" w:cs="Sylfaen"/>
                <w:sz w:val="20"/>
                <w:szCs w:val="20"/>
                <w:lang w:val="ka-GE"/>
              </w:rPr>
            </w:pPr>
            <w:r w:rsidRPr="00384CD6">
              <w:rPr>
                <w:rFonts w:ascii="Sylfaen" w:hAnsi="Sylfaen" w:cs="Sylfaen"/>
                <w:b/>
                <w:sz w:val="20"/>
                <w:szCs w:val="20"/>
                <w:lang w:val="ka-GE"/>
              </w:rPr>
              <w:t xml:space="preserve">მატერიალური  რესურსები:  </w:t>
            </w:r>
          </w:p>
          <w:p w:rsidR="00384CD6" w:rsidRPr="00384CD6" w:rsidRDefault="00384CD6" w:rsidP="00384CD6">
            <w:pPr>
              <w:jc w:val="both"/>
              <w:rPr>
                <w:rFonts w:ascii="Sylfaen" w:hAnsi="Sylfaen" w:cs="Sylfaen"/>
                <w:sz w:val="20"/>
                <w:szCs w:val="20"/>
              </w:rPr>
            </w:pPr>
            <w:r w:rsidRPr="00384CD6">
              <w:rPr>
                <w:rFonts w:ascii="Sylfaen" w:hAnsi="Sylfaen" w:cs="Sylfaen"/>
                <w:sz w:val="20"/>
                <w:szCs w:val="20"/>
                <w:lang w:val="ka-GE"/>
              </w:rPr>
              <w:t>პროგრამის განხორციელებას ხელს უწყობს</w:t>
            </w:r>
            <w:r w:rsidRPr="00384CD6">
              <w:rPr>
                <w:rFonts w:ascii="Sylfaen" w:hAnsi="Sylfaen" w:cs="Sylfaen"/>
                <w:sz w:val="20"/>
                <w:szCs w:val="20"/>
              </w:rPr>
              <w:t>:</w:t>
            </w:r>
          </w:p>
          <w:p w:rsidR="00384CD6" w:rsidRPr="00384CD6" w:rsidRDefault="00384CD6" w:rsidP="00384CD6">
            <w:pPr>
              <w:pStyle w:val="ListParagraph"/>
              <w:numPr>
                <w:ilvl w:val="0"/>
                <w:numId w:val="13"/>
              </w:numPr>
              <w:ind w:left="393" w:hanging="284"/>
              <w:jc w:val="both"/>
              <w:rPr>
                <w:rFonts w:ascii="Sylfaen" w:hAnsi="Sylfaen" w:cs="Sylfaen"/>
                <w:sz w:val="20"/>
                <w:szCs w:val="20"/>
              </w:rPr>
            </w:pPr>
            <w:r w:rsidRPr="00384CD6">
              <w:rPr>
                <w:rFonts w:ascii="Sylfaen" w:hAnsi="Sylfaen" w:cs="Sylfaen"/>
                <w:sz w:val="20"/>
                <w:szCs w:val="20"/>
                <w:lang w:val="ka-GE"/>
              </w:rPr>
              <w:t>კომპიუტერული რესურს-ცენტრები (თსუ II და V კორპუსები)</w:t>
            </w:r>
            <w:r w:rsidRPr="00384CD6">
              <w:rPr>
                <w:rFonts w:ascii="Sylfaen" w:hAnsi="Sylfaen" w:cs="Sylfaen"/>
                <w:sz w:val="20"/>
                <w:szCs w:val="20"/>
              </w:rPr>
              <w:t>;</w:t>
            </w:r>
          </w:p>
          <w:p w:rsidR="00384CD6" w:rsidRPr="00384CD6" w:rsidRDefault="00384CD6" w:rsidP="001A7C93">
            <w:pPr>
              <w:pStyle w:val="ListParagraph"/>
              <w:numPr>
                <w:ilvl w:val="0"/>
                <w:numId w:val="13"/>
              </w:numPr>
              <w:ind w:left="393" w:hanging="284"/>
              <w:jc w:val="both"/>
              <w:rPr>
                <w:rFonts w:ascii="Sylfaen" w:hAnsi="Sylfaen" w:cs="Sylfaen"/>
                <w:sz w:val="20"/>
                <w:szCs w:val="20"/>
                <w:lang w:val="ka-GE"/>
              </w:rPr>
            </w:pPr>
            <w:r w:rsidRPr="00384CD6">
              <w:rPr>
                <w:rFonts w:ascii="Sylfaen" w:hAnsi="Sylfaen" w:cs="Sylfaen"/>
                <w:sz w:val="20"/>
                <w:szCs w:val="20"/>
                <w:lang w:val="ka-GE"/>
              </w:rPr>
              <w:t xml:space="preserve"> თსუ </w:t>
            </w:r>
            <w:r w:rsidRPr="00384CD6">
              <w:rPr>
                <w:rFonts w:ascii="Sylfaen" w:hAnsi="Sylfaen" w:cs="Sylfaen"/>
                <w:sz w:val="20"/>
                <w:szCs w:val="20"/>
              </w:rPr>
              <w:t xml:space="preserve">-ს </w:t>
            </w:r>
            <w:r w:rsidRPr="00384CD6">
              <w:rPr>
                <w:rFonts w:ascii="Sylfaen" w:hAnsi="Sylfaen" w:cs="Sylfaen"/>
                <w:sz w:val="20"/>
                <w:szCs w:val="20"/>
                <w:lang w:val="ka-GE"/>
              </w:rPr>
              <w:t>ბიბლიოთეკა</w:t>
            </w:r>
            <w:r w:rsidRPr="00384CD6">
              <w:rPr>
                <w:rFonts w:ascii="Sylfaen" w:hAnsi="Sylfaen" w:cs="Sylfaen"/>
                <w:sz w:val="20"/>
                <w:szCs w:val="20"/>
              </w:rPr>
              <w:t>;</w:t>
            </w:r>
          </w:p>
          <w:p w:rsidR="00384CD6" w:rsidRPr="00384CD6" w:rsidRDefault="00384CD6" w:rsidP="00384CD6">
            <w:pPr>
              <w:pStyle w:val="ListParagraph"/>
              <w:numPr>
                <w:ilvl w:val="0"/>
                <w:numId w:val="13"/>
              </w:numPr>
              <w:ind w:left="393" w:hanging="284"/>
              <w:jc w:val="both"/>
              <w:rPr>
                <w:rFonts w:ascii="Sylfaen" w:hAnsi="Sylfaen" w:cs="Sylfaen"/>
                <w:sz w:val="20"/>
                <w:szCs w:val="20"/>
                <w:lang w:val="ka-GE"/>
              </w:rPr>
            </w:pPr>
            <w:r w:rsidRPr="00384CD6">
              <w:rPr>
                <w:rFonts w:ascii="Sylfaen" w:hAnsi="Sylfaen" w:cs="Sylfaen"/>
                <w:sz w:val="20"/>
                <w:szCs w:val="20"/>
                <w:lang w:val="ka-GE"/>
              </w:rPr>
              <w:t xml:space="preserve"> ჰუმანიტარულ მეცნიერებათა ფაკულტეტის ბიბლიოთეკა</w:t>
            </w:r>
            <w:bookmarkStart w:id="0" w:name="_GoBack"/>
            <w:bookmarkEnd w:id="0"/>
            <w:r w:rsidR="001A7C93">
              <w:rPr>
                <w:rFonts w:ascii="Sylfaen" w:hAnsi="Sylfaen" w:cs="Sylfaen"/>
                <w:sz w:val="20"/>
                <w:szCs w:val="20"/>
                <w:lang w:val="ka-GE"/>
              </w:rPr>
              <w:t>;</w:t>
            </w:r>
          </w:p>
          <w:p w:rsidR="00384CD6" w:rsidRPr="00384CD6" w:rsidRDefault="00384CD6" w:rsidP="00384CD6">
            <w:pPr>
              <w:pStyle w:val="ListParagraph"/>
              <w:numPr>
                <w:ilvl w:val="0"/>
                <w:numId w:val="13"/>
              </w:numPr>
              <w:ind w:left="393" w:hanging="284"/>
              <w:jc w:val="both"/>
              <w:rPr>
                <w:rFonts w:ascii="Sylfaen" w:hAnsi="Sylfaen" w:cs="Sylfaen"/>
                <w:sz w:val="20"/>
                <w:szCs w:val="20"/>
                <w:lang w:val="ka-GE"/>
              </w:rPr>
            </w:pPr>
            <w:r w:rsidRPr="00384CD6">
              <w:rPr>
                <w:rFonts w:ascii="Sylfaen" w:hAnsi="Sylfaen" w:cs="Sylfaen"/>
                <w:sz w:val="20"/>
                <w:szCs w:val="20"/>
                <w:lang w:val="ka-GE"/>
              </w:rPr>
              <w:t xml:space="preserve"> იტალიური ფილოლოგიის დეპარტამენტის</w:t>
            </w:r>
            <w:r w:rsidRPr="00384CD6">
              <w:rPr>
                <w:rFonts w:ascii="Sylfaen" w:hAnsi="Sylfaen" w:cs="Sylfaen"/>
                <w:sz w:val="20"/>
                <w:szCs w:val="20"/>
              </w:rPr>
              <w:t xml:space="preserve"> კაბინეტში არსებული აპარატურა (კომპიუტერი, ვიდ</w:t>
            </w:r>
            <w:r w:rsidRPr="00384CD6">
              <w:rPr>
                <w:rFonts w:ascii="Sylfaen" w:hAnsi="Sylfaen" w:cs="Sylfaen"/>
                <w:sz w:val="20"/>
                <w:szCs w:val="20"/>
                <w:lang w:val="ka-GE"/>
              </w:rPr>
              <w:t>ეო</w:t>
            </w:r>
            <w:r w:rsidRPr="00384CD6">
              <w:rPr>
                <w:rFonts w:ascii="Sylfaen" w:hAnsi="Sylfaen" w:cs="Sylfaen"/>
                <w:sz w:val="20"/>
                <w:szCs w:val="20"/>
              </w:rPr>
              <w:t xml:space="preserve">, ქსეროქსი, ტელევიზორი) და </w:t>
            </w:r>
            <w:r w:rsidRPr="00384CD6">
              <w:rPr>
                <w:rFonts w:ascii="Sylfaen" w:hAnsi="Sylfaen" w:cs="Sylfaen"/>
                <w:sz w:val="20"/>
                <w:szCs w:val="20"/>
                <w:lang w:val="ka-GE"/>
              </w:rPr>
              <w:t xml:space="preserve"> ბიბლიოთეკა (V კორპუსი, აუდ. 220)</w:t>
            </w:r>
            <w:r w:rsidRPr="00384CD6">
              <w:rPr>
                <w:rFonts w:ascii="Sylfaen" w:hAnsi="Sylfaen" w:cs="Sylfaen"/>
                <w:sz w:val="20"/>
                <w:szCs w:val="20"/>
              </w:rPr>
              <w:t>;</w:t>
            </w:r>
          </w:p>
          <w:p w:rsidR="00384CD6" w:rsidRPr="00384CD6" w:rsidRDefault="00384CD6" w:rsidP="00384CD6">
            <w:pPr>
              <w:pStyle w:val="ListParagraph"/>
              <w:numPr>
                <w:ilvl w:val="0"/>
                <w:numId w:val="13"/>
              </w:numPr>
              <w:ind w:left="393" w:hanging="284"/>
              <w:jc w:val="both"/>
              <w:rPr>
                <w:rFonts w:ascii="Sylfaen" w:hAnsi="Sylfaen" w:cs="Sylfaen"/>
                <w:sz w:val="20"/>
                <w:szCs w:val="20"/>
                <w:lang w:val="ka-GE"/>
              </w:rPr>
            </w:pPr>
            <w:r w:rsidRPr="00384CD6">
              <w:rPr>
                <w:rFonts w:ascii="Sylfaen" w:hAnsi="Sylfaen" w:cs="Sylfaen"/>
                <w:sz w:val="20"/>
                <w:szCs w:val="20"/>
              </w:rPr>
              <w:t>გაცვლითი პროგრამები იტალიის უნივერსიტეტებთან და იტალიის საგარეო საქმეთა სამინისტროს მიერ ყოველწლიურად გამოცხადებული სტიპენდიები.</w:t>
            </w:r>
          </w:p>
          <w:p w:rsidR="00BD52F5" w:rsidRPr="00384CD6" w:rsidRDefault="00BD52F5" w:rsidP="00845261">
            <w:pPr>
              <w:jc w:val="both"/>
              <w:rPr>
                <w:rFonts w:ascii="Sylfaen" w:hAnsi="Sylfaen"/>
                <w:sz w:val="20"/>
                <w:szCs w:val="20"/>
                <w:lang w:val="ka-GE"/>
              </w:rPr>
            </w:pPr>
          </w:p>
        </w:tc>
      </w:tr>
      <w:tr w:rsidR="00BD52F5" w:rsidRPr="00260ED7" w:rsidTr="00845261">
        <w:tc>
          <w:tcPr>
            <w:tcW w:w="2678" w:type="dxa"/>
          </w:tcPr>
          <w:p w:rsidR="00BD52F5" w:rsidRPr="00260ED7" w:rsidRDefault="00BD52F5" w:rsidP="00845261">
            <w:pPr>
              <w:rPr>
                <w:rFonts w:ascii="Sylfaen" w:hAnsi="Sylfaen"/>
                <w:b/>
                <w:sz w:val="20"/>
                <w:szCs w:val="20"/>
                <w:lang w:val="ka-GE"/>
              </w:rPr>
            </w:pPr>
            <w:r w:rsidRPr="00260ED7">
              <w:rPr>
                <w:rFonts w:ascii="Sylfaen" w:hAnsi="Sylfaen"/>
                <w:b/>
                <w:sz w:val="20"/>
                <w:szCs w:val="20"/>
                <w:lang w:val="ka-GE"/>
              </w:rPr>
              <w:t>პროგრამის ფინანსური უზრუნველყოფა</w:t>
            </w:r>
          </w:p>
        </w:tc>
        <w:tc>
          <w:tcPr>
            <w:tcW w:w="7078" w:type="dxa"/>
          </w:tcPr>
          <w:p w:rsidR="00384CD6" w:rsidRPr="00384CD6" w:rsidRDefault="00384CD6" w:rsidP="00384CD6">
            <w:pPr>
              <w:tabs>
                <w:tab w:val="left" w:pos="993"/>
                <w:tab w:val="left" w:pos="1276"/>
              </w:tabs>
              <w:autoSpaceDE w:val="0"/>
              <w:autoSpaceDN w:val="0"/>
              <w:adjustRightInd w:val="0"/>
              <w:jc w:val="both"/>
              <w:rPr>
                <w:rFonts w:ascii="Sylfaen" w:hAnsi="Sylfaen" w:cs="Sylfaen"/>
                <w:sz w:val="20"/>
                <w:szCs w:val="20"/>
                <w:lang w:val="ka-GE"/>
              </w:rPr>
            </w:pPr>
            <w:r w:rsidRPr="00384CD6">
              <w:rPr>
                <w:rFonts w:ascii="Sylfaen" w:hAnsi="Sylfaen" w:cs="Sylfaen"/>
                <w:sz w:val="20"/>
                <w:szCs w:val="20"/>
                <w:lang w:val="ka-GE"/>
              </w:rPr>
              <w:t xml:space="preserve">პროგრამის ფინანსური უზრუნველყოფა ხდება ჰუმანიტარულ მეცნიერებათა ფაკულტეტის ბიუჯეტიდან, რომელიც უნივერსიტეტის ბიუჯეტის შემადგენელ ნაწილს წარმოადგენს. საფაკულტეტო ბიუჯეტი უზრუნველყოფს პროგრამის განხორციელებაში ჩართული აკადემიური პერსონალისა და მოწვეული ლექტორების შრომის ანაზღაურებას, პროგრამის მატერიალურ–ტექნიკური ბაზის მოვლასა და სრულყოფას, პროგრამის განმახორციელებელი აკადემიური პერსონალის კვალიფიკაციის ასამაღლებელ სხვადასხვა საერთაშორისო აქტივობაში მონაწილეობის მხარდაჭერას. </w:t>
            </w:r>
          </w:p>
          <w:p w:rsidR="00BD52F5" w:rsidRPr="00384CD6" w:rsidRDefault="00BD52F5" w:rsidP="00845261">
            <w:pPr>
              <w:jc w:val="both"/>
              <w:rPr>
                <w:rFonts w:ascii="Sylfaen" w:hAnsi="Sylfaen"/>
                <w:color w:val="808080" w:themeColor="background1" w:themeShade="80"/>
                <w:sz w:val="20"/>
                <w:szCs w:val="20"/>
                <w:lang w:val="ka-GE"/>
              </w:rPr>
            </w:pPr>
          </w:p>
        </w:tc>
      </w:tr>
      <w:tr w:rsidR="00BD52F5" w:rsidRPr="00260ED7" w:rsidTr="008C5F15">
        <w:trPr>
          <w:trHeight w:val="1924"/>
        </w:trPr>
        <w:tc>
          <w:tcPr>
            <w:tcW w:w="2678" w:type="dxa"/>
          </w:tcPr>
          <w:p w:rsidR="00BD52F5" w:rsidRPr="00260ED7" w:rsidRDefault="00BD52F5" w:rsidP="00845261">
            <w:pPr>
              <w:rPr>
                <w:rFonts w:ascii="Sylfaen" w:hAnsi="Sylfaen"/>
                <w:b/>
                <w:sz w:val="20"/>
                <w:szCs w:val="20"/>
                <w:lang w:val="ka-GE"/>
              </w:rPr>
            </w:pPr>
            <w:r w:rsidRPr="00260ED7">
              <w:rPr>
                <w:rFonts w:ascii="Sylfaen" w:hAnsi="Sylfaen"/>
                <w:b/>
                <w:sz w:val="20"/>
                <w:szCs w:val="20"/>
                <w:lang w:val="ka-GE"/>
              </w:rPr>
              <w:t>დამატებითი ინფორმაცია</w:t>
            </w:r>
          </w:p>
          <w:p w:rsidR="00BD52F5" w:rsidRPr="00260ED7" w:rsidRDefault="00BD52F5" w:rsidP="00845261">
            <w:pPr>
              <w:rPr>
                <w:rFonts w:ascii="Sylfaen" w:hAnsi="Sylfaen"/>
                <w:sz w:val="20"/>
                <w:szCs w:val="20"/>
                <w:lang w:val="ka-GE"/>
              </w:rPr>
            </w:pPr>
            <w:r w:rsidRPr="00260ED7">
              <w:rPr>
                <w:rFonts w:ascii="Sylfaen" w:hAnsi="Sylfaen"/>
                <w:b/>
                <w:sz w:val="20"/>
                <w:szCs w:val="20"/>
                <w:lang w:val="ka-GE"/>
              </w:rPr>
              <w:t>(საჭიროების შემთხვევაში)</w:t>
            </w:r>
          </w:p>
        </w:tc>
        <w:tc>
          <w:tcPr>
            <w:tcW w:w="7078" w:type="dxa"/>
            <w:shd w:val="clear" w:color="auto" w:fill="auto"/>
          </w:tcPr>
          <w:p w:rsidR="005F6452" w:rsidRPr="00384CD6" w:rsidRDefault="005F6452" w:rsidP="00845261">
            <w:pPr>
              <w:jc w:val="both"/>
              <w:rPr>
                <w:rFonts w:ascii="Sylfaen" w:hAnsi="Sylfaen"/>
                <w:sz w:val="20"/>
                <w:szCs w:val="20"/>
                <w:lang w:val="ka-GE"/>
              </w:rPr>
            </w:pPr>
            <w:r w:rsidRPr="00384CD6">
              <w:rPr>
                <w:rFonts w:ascii="Sylfaen" w:hAnsi="Sylfaen"/>
                <w:sz w:val="20"/>
                <w:szCs w:val="20"/>
                <w:lang w:val="ka-GE"/>
              </w:rPr>
              <w:t>პროგრამაში ჩართული იტალიის საგარეო საქმეთა სამინსიტროს მიერ მოვლინებული პროფესორი, რომელიც გარდა პრაქტიკული იტალიური ენისა, ატარებს ლექციებს მაგისტრატურაში იტალიის ლიტერატურის მიმართულებით.</w:t>
            </w:r>
          </w:p>
          <w:p w:rsidR="00BD52F5" w:rsidRPr="00384CD6" w:rsidRDefault="00BD52F5" w:rsidP="00845261">
            <w:pPr>
              <w:jc w:val="both"/>
              <w:rPr>
                <w:rFonts w:ascii="Sylfaen" w:hAnsi="Sylfaen"/>
                <w:color w:val="808080" w:themeColor="background1" w:themeShade="80"/>
                <w:sz w:val="20"/>
                <w:szCs w:val="20"/>
                <w:lang w:val="ka-GE"/>
              </w:rPr>
            </w:pPr>
          </w:p>
        </w:tc>
      </w:tr>
    </w:tbl>
    <w:p w:rsidR="00BD52F5" w:rsidRPr="00D91E93" w:rsidRDefault="00BD52F5">
      <w:pPr>
        <w:rPr>
          <w:lang w:val="ka-GE"/>
        </w:rPr>
      </w:pPr>
    </w:p>
    <w:sectPr w:rsidR="00BD52F5" w:rsidRPr="00D91E93" w:rsidSect="00BD52F5">
      <w:headerReference w:type="default" r:id="rId8"/>
      <w:pgSz w:w="12240" w:h="15840"/>
      <w:pgMar w:top="1440" w:right="1440" w:bottom="1440" w:left="1440" w:header="568"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9F537D" w15:done="0"/>
  <w15:commentEx w15:paraId="17893B46" w15:done="0"/>
  <w15:commentEx w15:paraId="181A3B84" w15:done="0"/>
  <w15:commentEx w15:paraId="1675F998" w15:done="0"/>
  <w15:commentEx w15:paraId="24D76488" w15:done="0"/>
  <w15:commentEx w15:paraId="46F4F9A9" w15:done="0"/>
  <w15:commentEx w15:paraId="386BFB3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6FB" w:rsidRDefault="005176FB" w:rsidP="00BD52F5">
      <w:pPr>
        <w:spacing w:after="0" w:line="240" w:lineRule="auto"/>
      </w:pPr>
      <w:r>
        <w:separator/>
      </w:r>
    </w:p>
  </w:endnote>
  <w:endnote w:type="continuationSeparator" w:id="1">
    <w:p w:rsidR="005176FB" w:rsidRDefault="005176FB" w:rsidP="00BD5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enlo Regular">
    <w:altName w:val="Times New Roman"/>
    <w:charset w:val="00"/>
    <w:family w:val="auto"/>
    <w:pitch w:val="variable"/>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6FB" w:rsidRDefault="005176FB" w:rsidP="00BD52F5">
      <w:pPr>
        <w:spacing w:after="0" w:line="240" w:lineRule="auto"/>
      </w:pPr>
      <w:r>
        <w:separator/>
      </w:r>
    </w:p>
  </w:footnote>
  <w:footnote w:type="continuationSeparator" w:id="1">
    <w:p w:rsidR="005176FB" w:rsidRDefault="005176FB" w:rsidP="00BD52F5">
      <w:pPr>
        <w:spacing w:after="0" w:line="240" w:lineRule="auto"/>
      </w:pPr>
      <w:r>
        <w:continuationSeparator/>
      </w:r>
    </w:p>
  </w:footnote>
  <w:footnote w:id="2">
    <w:p w:rsidR="00BD52F5" w:rsidRPr="001C079F" w:rsidRDefault="00BD52F5" w:rsidP="00BD52F5">
      <w:pPr>
        <w:pStyle w:val="FootnoteText"/>
        <w:rPr>
          <w:rFonts w:ascii="Sylfaen" w:hAnsi="Sylfaen"/>
          <w:lang w:val="ka-GE"/>
        </w:rPr>
      </w:pPr>
    </w:p>
  </w:footnote>
  <w:footnote w:id="3">
    <w:p w:rsidR="00BD52F5" w:rsidRPr="001C079F" w:rsidRDefault="00BD52F5" w:rsidP="00BD52F5">
      <w:pPr>
        <w:pStyle w:val="FootnoteText"/>
        <w:jc w:val="both"/>
        <w:rPr>
          <w:rFonts w:ascii="Sylfaen" w:hAnsi="Sylfaen"/>
          <w:lang w:val="ka-GE"/>
        </w:rPr>
      </w:pPr>
      <w:r>
        <w:rPr>
          <w:rStyle w:val="FootnoteReference"/>
        </w:rPr>
        <w:footnoteRef/>
      </w:r>
      <w:r w:rsidRPr="001C079F">
        <w:rPr>
          <w:rFonts w:ascii="Sylfaen" w:hAnsi="Sylfaen" w:cs="Sylfaen"/>
          <w:sz w:val="16"/>
          <w:szCs w:val="16"/>
        </w:rPr>
        <w:t>პროგრამისსაფეხური, პროგრამისსწავლისშედეგები, შინაარსი, სწავლა-სწავლებისმეთოდებიდაშეფასებისსისტემაბმაშიუნდაიყოსერთმანეთთანდაუზრუნვეყოფდესპროგრამისსწავლისშედეგებისმიღწევას</w:t>
      </w:r>
    </w:p>
  </w:footnote>
  <w:footnote w:id="4">
    <w:p w:rsidR="00BD52F5" w:rsidRPr="00685A4D" w:rsidRDefault="00BD52F5" w:rsidP="00BD52F5">
      <w:pPr>
        <w:pStyle w:val="FootnoteText"/>
        <w:jc w:val="both"/>
        <w:rPr>
          <w:rFonts w:ascii="Sylfaen" w:hAnsi="Sylfaen"/>
          <w:lang w:val="ka-GE"/>
        </w:rPr>
      </w:pPr>
      <w:r>
        <w:rPr>
          <w:rStyle w:val="FootnoteReference"/>
        </w:rPr>
        <w:footnoteRef/>
      </w:r>
      <w:r w:rsidRPr="00685A4D">
        <w:rPr>
          <w:rFonts w:ascii="Sylfaen" w:hAnsi="Sylfaen"/>
          <w:sz w:val="16"/>
          <w:szCs w:val="16"/>
        </w:rPr>
        <w:t>სემესტრისსაბოლოო გამოცდაზე ჩაჭრილისტუდენტი, მიუხედავადმისიმიღწევებისაშეფასებისსხვაკომპონენტებში, ითვლებაჩაჭრილად.</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F5" w:rsidRDefault="00BD52F5" w:rsidP="00BD52F5">
    <w:pPr>
      <w:pStyle w:val="Header"/>
      <w:tabs>
        <w:tab w:val="center" w:pos="4844"/>
      </w:tabs>
      <w:jc w:val="center"/>
      <w:rPr>
        <w:rFonts w:ascii="Sylfaen" w:hAnsi="Sylfaen"/>
        <w:b/>
      </w:rPr>
    </w:pPr>
    <w:r>
      <w:rPr>
        <w:rFonts w:ascii="Sylfaen" w:hAnsi="Sylfaen"/>
        <w:b/>
        <w:noProof/>
      </w:rPr>
      <w:drawing>
        <wp:inline distT="0" distB="0" distL="0" distR="0">
          <wp:extent cx="821690" cy="723265"/>
          <wp:effectExtent l="0" t="0" r="0" b="0"/>
          <wp:docPr id="1" name="Picture 1"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1690" cy="723265"/>
                  </a:xfrm>
                  <a:prstGeom prst="rect">
                    <a:avLst/>
                  </a:prstGeom>
                  <a:noFill/>
                  <a:ln>
                    <a:noFill/>
                  </a:ln>
                </pic:spPr>
              </pic:pic>
            </a:graphicData>
          </a:graphic>
        </wp:inline>
      </w:drawing>
    </w:r>
  </w:p>
  <w:p w:rsidR="00BD52F5" w:rsidRDefault="00BD52F5" w:rsidP="00BD52F5">
    <w:pPr>
      <w:pStyle w:val="Header"/>
      <w:tabs>
        <w:tab w:val="center" w:pos="4844"/>
      </w:tabs>
      <w:jc w:val="center"/>
      <w:rPr>
        <w:rFonts w:ascii="Sylfaen" w:hAnsi="Sylfaen"/>
        <w:b/>
      </w:rPr>
    </w:pPr>
    <w:r>
      <w:rPr>
        <w:rFonts w:ascii="Sylfaen" w:hAnsi="Sylfaen"/>
        <w:b/>
        <w:lang w:val="ka-GE"/>
      </w:rPr>
      <w:t xml:space="preserve">სსიპ - </w:t>
    </w:r>
    <w:r>
      <w:rPr>
        <w:rFonts w:ascii="Sylfaen" w:hAnsi="Sylfaen"/>
        <w:b/>
      </w:rPr>
      <w:t>ივანეჯავახიშვილისსახელობისთბილისისსახელმწიფო</w:t>
    </w:r>
    <w:r>
      <w:rPr>
        <w:rFonts w:ascii="Sylfaen" w:hAnsi="Sylfaen"/>
        <w:b/>
        <w:lang w:val="ka-GE"/>
      </w:rPr>
      <w:t xml:space="preserve"> უნივერსიტეტი</w:t>
    </w:r>
  </w:p>
  <w:p w:rsidR="00BD52F5" w:rsidRPr="00BD52F5" w:rsidRDefault="00BD52F5" w:rsidP="00BD52F5">
    <w:pPr>
      <w:pStyle w:val="Header"/>
      <w:tabs>
        <w:tab w:val="center" w:pos="4844"/>
      </w:tabs>
      <w:jc w:val="center"/>
      <w:rPr>
        <w:rFonts w:ascii="Sylfaen" w:hAnsi="Sylfaen"/>
        <w:b/>
      </w:rPr>
    </w:pPr>
  </w:p>
  <w:p w:rsidR="00BD52F5" w:rsidRDefault="00BD5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65C1"/>
    <w:multiLevelType w:val="hybridMultilevel"/>
    <w:tmpl w:val="D22A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960EA"/>
    <w:multiLevelType w:val="hybridMultilevel"/>
    <w:tmpl w:val="B290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12272"/>
    <w:multiLevelType w:val="hybridMultilevel"/>
    <w:tmpl w:val="4AACF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80693"/>
    <w:multiLevelType w:val="hybridMultilevel"/>
    <w:tmpl w:val="A91A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2021F"/>
    <w:multiLevelType w:val="hybridMultilevel"/>
    <w:tmpl w:val="B83C6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A42CF"/>
    <w:multiLevelType w:val="hybridMultilevel"/>
    <w:tmpl w:val="C06A13E6"/>
    <w:lvl w:ilvl="0" w:tplc="B136DD12">
      <w:start w:val="1"/>
      <w:numFmt w:val="decimal"/>
      <w:lvlText w:val="%1."/>
      <w:lvlJc w:val="left"/>
      <w:pPr>
        <w:ind w:left="768" w:hanging="408"/>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D46FC"/>
    <w:multiLevelType w:val="hybridMultilevel"/>
    <w:tmpl w:val="EC229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462622D"/>
    <w:multiLevelType w:val="hybridMultilevel"/>
    <w:tmpl w:val="2D6E363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nsid w:val="39576D5C"/>
    <w:multiLevelType w:val="hybridMultilevel"/>
    <w:tmpl w:val="604C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322E9"/>
    <w:multiLevelType w:val="hybridMultilevel"/>
    <w:tmpl w:val="F780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01278F"/>
    <w:multiLevelType w:val="hybridMultilevel"/>
    <w:tmpl w:val="5F32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C11013"/>
    <w:multiLevelType w:val="multilevel"/>
    <w:tmpl w:val="9246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27164F"/>
    <w:multiLevelType w:val="hybridMultilevel"/>
    <w:tmpl w:val="C06A13E6"/>
    <w:lvl w:ilvl="0" w:tplc="B136DD12">
      <w:start w:val="1"/>
      <w:numFmt w:val="decimal"/>
      <w:lvlText w:val="%1."/>
      <w:lvlJc w:val="left"/>
      <w:pPr>
        <w:ind w:left="768" w:hanging="408"/>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2"/>
  </w:num>
  <w:num w:numId="5">
    <w:abstractNumId w:val="10"/>
  </w:num>
  <w:num w:numId="6">
    <w:abstractNumId w:val="3"/>
  </w:num>
  <w:num w:numId="7">
    <w:abstractNumId w:val="9"/>
  </w:num>
  <w:num w:numId="8">
    <w:abstractNumId w:val="1"/>
  </w:num>
  <w:num w:numId="9">
    <w:abstractNumId w:val="7"/>
  </w:num>
  <w:num w:numId="10">
    <w:abstractNumId w:val="11"/>
  </w:num>
  <w:num w:numId="11">
    <w:abstractNumId w:val="0"/>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4338"/>
  </w:hdrShapeDefaults>
  <w:footnotePr>
    <w:footnote w:id="0"/>
    <w:footnote w:id="1"/>
  </w:footnotePr>
  <w:endnotePr>
    <w:endnote w:id="0"/>
    <w:endnote w:id="1"/>
  </w:endnotePr>
  <w:compat/>
  <w:rsids>
    <w:rsidRoot w:val="00BD52F5"/>
    <w:rsid w:val="000244EC"/>
    <w:rsid w:val="000422F5"/>
    <w:rsid w:val="000519C5"/>
    <w:rsid w:val="00054098"/>
    <w:rsid w:val="000714B5"/>
    <w:rsid w:val="000D0E44"/>
    <w:rsid w:val="000F7A9A"/>
    <w:rsid w:val="0015281E"/>
    <w:rsid w:val="00186CD2"/>
    <w:rsid w:val="00187DE2"/>
    <w:rsid w:val="00191318"/>
    <w:rsid w:val="001A7C93"/>
    <w:rsid w:val="001C0D68"/>
    <w:rsid w:val="001D62D6"/>
    <w:rsid w:val="00207430"/>
    <w:rsid w:val="00260ED7"/>
    <w:rsid w:val="00266F96"/>
    <w:rsid w:val="002A6256"/>
    <w:rsid w:val="002B2392"/>
    <w:rsid w:val="002B2C30"/>
    <w:rsid w:val="00321EF9"/>
    <w:rsid w:val="003453A0"/>
    <w:rsid w:val="003472E7"/>
    <w:rsid w:val="00377C4C"/>
    <w:rsid w:val="00384CD6"/>
    <w:rsid w:val="003C4EE8"/>
    <w:rsid w:val="00456399"/>
    <w:rsid w:val="00494952"/>
    <w:rsid w:val="004C69F5"/>
    <w:rsid w:val="004D2876"/>
    <w:rsid w:val="005176FB"/>
    <w:rsid w:val="0055151A"/>
    <w:rsid w:val="00553F80"/>
    <w:rsid w:val="00572ED2"/>
    <w:rsid w:val="005E3913"/>
    <w:rsid w:val="005F6452"/>
    <w:rsid w:val="00602189"/>
    <w:rsid w:val="00632934"/>
    <w:rsid w:val="00651733"/>
    <w:rsid w:val="006B436C"/>
    <w:rsid w:val="006F49EE"/>
    <w:rsid w:val="00702C32"/>
    <w:rsid w:val="00732B4C"/>
    <w:rsid w:val="0073637D"/>
    <w:rsid w:val="0077577E"/>
    <w:rsid w:val="007A3FE0"/>
    <w:rsid w:val="007C120F"/>
    <w:rsid w:val="007C2F9F"/>
    <w:rsid w:val="007D4D7A"/>
    <w:rsid w:val="007F0233"/>
    <w:rsid w:val="007F154F"/>
    <w:rsid w:val="00826055"/>
    <w:rsid w:val="0084131B"/>
    <w:rsid w:val="0084286C"/>
    <w:rsid w:val="00897A0B"/>
    <w:rsid w:val="008C5F15"/>
    <w:rsid w:val="008F443C"/>
    <w:rsid w:val="009252D0"/>
    <w:rsid w:val="00957334"/>
    <w:rsid w:val="009B3421"/>
    <w:rsid w:val="009C18B4"/>
    <w:rsid w:val="009F7653"/>
    <w:rsid w:val="00A060EC"/>
    <w:rsid w:val="00A33286"/>
    <w:rsid w:val="00A71988"/>
    <w:rsid w:val="00A827B3"/>
    <w:rsid w:val="00AE659A"/>
    <w:rsid w:val="00B177E4"/>
    <w:rsid w:val="00B925F2"/>
    <w:rsid w:val="00B93753"/>
    <w:rsid w:val="00BA31B0"/>
    <w:rsid w:val="00BD52F5"/>
    <w:rsid w:val="00BE6AB7"/>
    <w:rsid w:val="00C06A18"/>
    <w:rsid w:val="00C1759B"/>
    <w:rsid w:val="00C22922"/>
    <w:rsid w:val="00C745E5"/>
    <w:rsid w:val="00C76635"/>
    <w:rsid w:val="00C84B4F"/>
    <w:rsid w:val="00C959C1"/>
    <w:rsid w:val="00CB109A"/>
    <w:rsid w:val="00CC28CB"/>
    <w:rsid w:val="00D4769C"/>
    <w:rsid w:val="00D91E93"/>
    <w:rsid w:val="00E10BDF"/>
    <w:rsid w:val="00E93707"/>
    <w:rsid w:val="00EE57B9"/>
    <w:rsid w:val="00F22B85"/>
    <w:rsid w:val="00F43033"/>
    <w:rsid w:val="00F44486"/>
    <w:rsid w:val="00FA2570"/>
    <w:rsid w:val="00FE541A"/>
    <w:rsid w:val="00FF77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2F5"/>
  </w:style>
  <w:style w:type="paragraph" w:styleId="Footer">
    <w:name w:val="footer"/>
    <w:basedOn w:val="Normal"/>
    <w:link w:val="FooterChar"/>
    <w:uiPriority w:val="99"/>
    <w:unhideWhenUsed/>
    <w:rsid w:val="00BD5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2F5"/>
  </w:style>
  <w:style w:type="paragraph" w:styleId="BalloonText">
    <w:name w:val="Balloon Text"/>
    <w:basedOn w:val="Normal"/>
    <w:link w:val="BalloonTextChar"/>
    <w:uiPriority w:val="99"/>
    <w:semiHidden/>
    <w:unhideWhenUsed/>
    <w:rsid w:val="00BD5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F5"/>
    <w:rPr>
      <w:rFonts w:ascii="Tahoma" w:hAnsi="Tahoma" w:cs="Tahoma"/>
      <w:sz w:val="16"/>
      <w:szCs w:val="16"/>
    </w:rPr>
  </w:style>
  <w:style w:type="paragraph" w:styleId="FootnoteText">
    <w:name w:val="footnote text"/>
    <w:basedOn w:val="Normal"/>
    <w:link w:val="FootnoteTextChar"/>
    <w:uiPriority w:val="99"/>
    <w:semiHidden/>
    <w:unhideWhenUsed/>
    <w:rsid w:val="00BD5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2F5"/>
    <w:rPr>
      <w:sz w:val="20"/>
      <w:szCs w:val="20"/>
    </w:rPr>
  </w:style>
  <w:style w:type="character" w:styleId="FootnoteReference">
    <w:name w:val="footnote reference"/>
    <w:basedOn w:val="DefaultParagraphFont"/>
    <w:uiPriority w:val="99"/>
    <w:semiHidden/>
    <w:unhideWhenUsed/>
    <w:rsid w:val="00BD52F5"/>
    <w:rPr>
      <w:vertAlign w:val="superscript"/>
    </w:rPr>
  </w:style>
  <w:style w:type="table" w:styleId="TableGrid">
    <w:name w:val="Table Grid"/>
    <w:basedOn w:val="TableNormal"/>
    <w:uiPriority w:val="59"/>
    <w:rsid w:val="00BD5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B109A"/>
    <w:pPr>
      <w:ind w:left="720"/>
      <w:contextualSpacing/>
    </w:pPr>
    <w:rPr>
      <w:lang w:val="ru-RU"/>
    </w:rPr>
  </w:style>
  <w:style w:type="character" w:customStyle="1" w:styleId="ListParagraphChar">
    <w:name w:val="List Paragraph Char"/>
    <w:link w:val="ListParagraph"/>
    <w:uiPriority w:val="34"/>
    <w:qFormat/>
    <w:locked/>
    <w:rsid w:val="00CB109A"/>
    <w:rPr>
      <w:lang w:val="ru-RU"/>
    </w:rPr>
  </w:style>
  <w:style w:type="paragraph" w:styleId="NormalWeb">
    <w:name w:val="Normal (Web)"/>
    <w:basedOn w:val="Normal"/>
    <w:uiPriority w:val="99"/>
    <w:unhideWhenUsed/>
    <w:rsid w:val="00CB10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B109A"/>
    <w:pPr>
      <w:autoSpaceDE w:val="0"/>
      <w:autoSpaceDN w:val="0"/>
      <w:adjustRightInd w:val="0"/>
      <w:spacing w:after="0" w:line="240" w:lineRule="auto"/>
    </w:pPr>
    <w:rPr>
      <w:rFonts w:ascii="Sylfaen" w:hAnsi="Sylfaen" w:cs="Sylfaen"/>
      <w:color w:val="000000"/>
      <w:sz w:val="24"/>
      <w:szCs w:val="24"/>
    </w:rPr>
  </w:style>
  <w:style w:type="character" w:customStyle="1" w:styleId="shorttext">
    <w:name w:val="short_text"/>
    <w:basedOn w:val="DefaultParagraphFont"/>
    <w:rsid w:val="0084131B"/>
  </w:style>
  <w:style w:type="character" w:customStyle="1" w:styleId="hps">
    <w:name w:val="hps"/>
    <w:basedOn w:val="DefaultParagraphFont"/>
    <w:rsid w:val="0084131B"/>
  </w:style>
  <w:style w:type="paragraph" w:styleId="NoSpacing">
    <w:name w:val="No Spacing"/>
    <w:uiPriority w:val="1"/>
    <w:qFormat/>
    <w:rsid w:val="00826055"/>
    <w:pPr>
      <w:spacing w:after="0" w:line="240" w:lineRule="auto"/>
    </w:pPr>
  </w:style>
  <w:style w:type="character" w:styleId="Strong">
    <w:name w:val="Strong"/>
    <w:basedOn w:val="DefaultParagraphFont"/>
    <w:qFormat/>
    <w:rsid w:val="006F49EE"/>
    <w:rPr>
      <w:b/>
      <w:bCs/>
    </w:rPr>
  </w:style>
  <w:style w:type="character" w:customStyle="1" w:styleId="apple-style-span">
    <w:name w:val="apple-style-span"/>
    <w:basedOn w:val="DefaultParagraphFont"/>
    <w:rsid w:val="006F49EE"/>
  </w:style>
  <w:style w:type="paragraph" w:styleId="BodyTextIndent">
    <w:name w:val="Body Text Indent"/>
    <w:basedOn w:val="Normal"/>
    <w:link w:val="BodyTextIndentChar"/>
    <w:uiPriority w:val="99"/>
    <w:unhideWhenUsed/>
    <w:rsid w:val="006F49EE"/>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6F49EE"/>
    <w:rPr>
      <w:rFonts w:ascii="Calibri" w:eastAsia="Times New Roman" w:hAnsi="Calibri" w:cs="Times New Roman"/>
    </w:rPr>
  </w:style>
  <w:style w:type="character" w:customStyle="1" w:styleId="apple-converted-space">
    <w:name w:val="apple-converted-space"/>
    <w:basedOn w:val="DefaultParagraphFont"/>
    <w:rsid w:val="005F6452"/>
  </w:style>
  <w:style w:type="character" w:styleId="CommentReference">
    <w:name w:val="annotation reference"/>
    <w:basedOn w:val="DefaultParagraphFont"/>
    <w:uiPriority w:val="99"/>
    <w:semiHidden/>
    <w:unhideWhenUsed/>
    <w:rsid w:val="00BE6AB7"/>
    <w:rPr>
      <w:sz w:val="16"/>
      <w:szCs w:val="16"/>
    </w:rPr>
  </w:style>
  <w:style w:type="paragraph" w:styleId="CommentText">
    <w:name w:val="annotation text"/>
    <w:basedOn w:val="Normal"/>
    <w:link w:val="CommentTextChar"/>
    <w:uiPriority w:val="99"/>
    <w:unhideWhenUsed/>
    <w:rsid w:val="00BE6AB7"/>
    <w:pPr>
      <w:spacing w:line="240" w:lineRule="auto"/>
    </w:pPr>
    <w:rPr>
      <w:sz w:val="20"/>
      <w:szCs w:val="20"/>
    </w:rPr>
  </w:style>
  <w:style w:type="character" w:customStyle="1" w:styleId="CommentTextChar">
    <w:name w:val="Comment Text Char"/>
    <w:basedOn w:val="DefaultParagraphFont"/>
    <w:link w:val="CommentText"/>
    <w:uiPriority w:val="99"/>
    <w:rsid w:val="00BE6AB7"/>
    <w:rPr>
      <w:sz w:val="20"/>
      <w:szCs w:val="20"/>
    </w:rPr>
  </w:style>
  <w:style w:type="paragraph" w:styleId="CommentSubject">
    <w:name w:val="annotation subject"/>
    <w:basedOn w:val="CommentText"/>
    <w:next w:val="CommentText"/>
    <w:link w:val="CommentSubjectChar"/>
    <w:uiPriority w:val="99"/>
    <w:semiHidden/>
    <w:unhideWhenUsed/>
    <w:rsid w:val="00BE6AB7"/>
    <w:rPr>
      <w:b/>
      <w:bCs/>
    </w:rPr>
  </w:style>
  <w:style w:type="character" w:customStyle="1" w:styleId="CommentSubjectChar">
    <w:name w:val="Comment Subject Char"/>
    <w:basedOn w:val="CommentTextChar"/>
    <w:link w:val="CommentSubject"/>
    <w:uiPriority w:val="99"/>
    <w:semiHidden/>
    <w:rsid w:val="00BE6A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2F5"/>
  </w:style>
  <w:style w:type="paragraph" w:styleId="Footer">
    <w:name w:val="footer"/>
    <w:basedOn w:val="Normal"/>
    <w:link w:val="FooterChar"/>
    <w:uiPriority w:val="99"/>
    <w:unhideWhenUsed/>
    <w:rsid w:val="00BD5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2F5"/>
  </w:style>
  <w:style w:type="paragraph" w:styleId="BalloonText">
    <w:name w:val="Balloon Text"/>
    <w:basedOn w:val="Normal"/>
    <w:link w:val="BalloonTextChar"/>
    <w:uiPriority w:val="99"/>
    <w:semiHidden/>
    <w:unhideWhenUsed/>
    <w:rsid w:val="00BD5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F5"/>
    <w:rPr>
      <w:rFonts w:ascii="Tahoma" w:hAnsi="Tahoma" w:cs="Tahoma"/>
      <w:sz w:val="16"/>
      <w:szCs w:val="16"/>
    </w:rPr>
  </w:style>
  <w:style w:type="paragraph" w:styleId="FootnoteText">
    <w:name w:val="footnote text"/>
    <w:basedOn w:val="Normal"/>
    <w:link w:val="FootnoteTextChar"/>
    <w:uiPriority w:val="99"/>
    <w:semiHidden/>
    <w:unhideWhenUsed/>
    <w:rsid w:val="00BD5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2F5"/>
    <w:rPr>
      <w:sz w:val="20"/>
      <w:szCs w:val="20"/>
    </w:rPr>
  </w:style>
  <w:style w:type="character" w:styleId="FootnoteReference">
    <w:name w:val="footnote reference"/>
    <w:basedOn w:val="DefaultParagraphFont"/>
    <w:uiPriority w:val="99"/>
    <w:semiHidden/>
    <w:unhideWhenUsed/>
    <w:rsid w:val="00BD52F5"/>
    <w:rPr>
      <w:vertAlign w:val="superscript"/>
    </w:rPr>
  </w:style>
  <w:style w:type="table" w:styleId="TableGrid">
    <w:name w:val="Table Grid"/>
    <w:basedOn w:val="TableNormal"/>
    <w:uiPriority w:val="59"/>
    <w:rsid w:val="00BD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B109A"/>
    <w:pPr>
      <w:ind w:left="720"/>
      <w:contextualSpacing/>
    </w:pPr>
    <w:rPr>
      <w:lang w:val="ru-RU"/>
    </w:rPr>
  </w:style>
  <w:style w:type="character" w:customStyle="1" w:styleId="ListParagraphChar">
    <w:name w:val="List Paragraph Char"/>
    <w:link w:val="ListParagraph"/>
    <w:uiPriority w:val="34"/>
    <w:qFormat/>
    <w:locked/>
    <w:rsid w:val="00CB109A"/>
    <w:rPr>
      <w:lang w:val="ru-RU"/>
    </w:rPr>
  </w:style>
  <w:style w:type="paragraph" w:styleId="NormalWeb">
    <w:name w:val="Normal (Web)"/>
    <w:basedOn w:val="Normal"/>
    <w:uiPriority w:val="99"/>
    <w:unhideWhenUsed/>
    <w:rsid w:val="00CB10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B109A"/>
    <w:pPr>
      <w:autoSpaceDE w:val="0"/>
      <w:autoSpaceDN w:val="0"/>
      <w:adjustRightInd w:val="0"/>
      <w:spacing w:after="0" w:line="240" w:lineRule="auto"/>
    </w:pPr>
    <w:rPr>
      <w:rFonts w:ascii="Sylfaen" w:hAnsi="Sylfaen" w:cs="Sylfaen"/>
      <w:color w:val="000000"/>
      <w:sz w:val="24"/>
      <w:szCs w:val="24"/>
    </w:rPr>
  </w:style>
  <w:style w:type="character" w:customStyle="1" w:styleId="shorttext">
    <w:name w:val="short_text"/>
    <w:basedOn w:val="DefaultParagraphFont"/>
    <w:rsid w:val="0084131B"/>
  </w:style>
  <w:style w:type="character" w:customStyle="1" w:styleId="hps">
    <w:name w:val="hps"/>
    <w:basedOn w:val="DefaultParagraphFont"/>
    <w:rsid w:val="0084131B"/>
  </w:style>
  <w:style w:type="paragraph" w:styleId="NoSpacing">
    <w:name w:val="No Spacing"/>
    <w:uiPriority w:val="1"/>
    <w:qFormat/>
    <w:rsid w:val="00826055"/>
    <w:pPr>
      <w:spacing w:after="0" w:line="240" w:lineRule="auto"/>
    </w:pPr>
  </w:style>
  <w:style w:type="character" w:styleId="Strong">
    <w:name w:val="Strong"/>
    <w:basedOn w:val="DefaultParagraphFont"/>
    <w:qFormat/>
    <w:rsid w:val="006F49EE"/>
    <w:rPr>
      <w:b/>
      <w:bCs/>
    </w:rPr>
  </w:style>
  <w:style w:type="character" w:customStyle="1" w:styleId="apple-style-span">
    <w:name w:val="apple-style-span"/>
    <w:basedOn w:val="DefaultParagraphFont"/>
    <w:rsid w:val="006F49EE"/>
  </w:style>
  <w:style w:type="paragraph" w:styleId="BodyTextIndent">
    <w:name w:val="Body Text Indent"/>
    <w:basedOn w:val="Normal"/>
    <w:link w:val="BodyTextIndentChar"/>
    <w:uiPriority w:val="99"/>
    <w:unhideWhenUsed/>
    <w:rsid w:val="006F49EE"/>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6F49EE"/>
    <w:rPr>
      <w:rFonts w:ascii="Calibri" w:eastAsia="Times New Roman" w:hAnsi="Calibri" w:cs="Times New Roman"/>
    </w:rPr>
  </w:style>
  <w:style w:type="character" w:customStyle="1" w:styleId="apple-converted-space">
    <w:name w:val="apple-converted-space"/>
    <w:basedOn w:val="DefaultParagraphFont"/>
    <w:rsid w:val="005F6452"/>
  </w:style>
  <w:style w:type="character" w:styleId="CommentReference">
    <w:name w:val="annotation reference"/>
    <w:basedOn w:val="DefaultParagraphFont"/>
    <w:uiPriority w:val="99"/>
    <w:semiHidden/>
    <w:unhideWhenUsed/>
    <w:rsid w:val="00BE6AB7"/>
    <w:rPr>
      <w:sz w:val="16"/>
      <w:szCs w:val="16"/>
    </w:rPr>
  </w:style>
  <w:style w:type="paragraph" w:styleId="CommentText">
    <w:name w:val="annotation text"/>
    <w:basedOn w:val="Normal"/>
    <w:link w:val="CommentTextChar"/>
    <w:uiPriority w:val="99"/>
    <w:unhideWhenUsed/>
    <w:rsid w:val="00BE6AB7"/>
    <w:pPr>
      <w:spacing w:line="240" w:lineRule="auto"/>
    </w:pPr>
    <w:rPr>
      <w:sz w:val="20"/>
      <w:szCs w:val="20"/>
    </w:rPr>
  </w:style>
  <w:style w:type="character" w:customStyle="1" w:styleId="CommentTextChar">
    <w:name w:val="Comment Text Char"/>
    <w:basedOn w:val="DefaultParagraphFont"/>
    <w:link w:val="CommentText"/>
    <w:uiPriority w:val="99"/>
    <w:rsid w:val="00BE6AB7"/>
    <w:rPr>
      <w:sz w:val="20"/>
      <w:szCs w:val="20"/>
    </w:rPr>
  </w:style>
  <w:style w:type="paragraph" w:styleId="CommentSubject">
    <w:name w:val="annotation subject"/>
    <w:basedOn w:val="CommentText"/>
    <w:next w:val="CommentText"/>
    <w:link w:val="CommentSubjectChar"/>
    <w:uiPriority w:val="99"/>
    <w:semiHidden/>
    <w:unhideWhenUsed/>
    <w:rsid w:val="00BE6AB7"/>
    <w:rPr>
      <w:b/>
      <w:bCs/>
    </w:rPr>
  </w:style>
  <w:style w:type="character" w:customStyle="1" w:styleId="CommentSubjectChar">
    <w:name w:val="Comment Subject Char"/>
    <w:basedOn w:val="CommentTextChar"/>
    <w:link w:val="CommentSubject"/>
    <w:uiPriority w:val="99"/>
    <w:semiHidden/>
    <w:rsid w:val="00BE6AB7"/>
    <w:rPr>
      <w:b/>
      <w:bCs/>
      <w:sz w:val="20"/>
      <w:szCs w:val="20"/>
    </w:rPr>
  </w:style>
</w:styles>
</file>

<file path=word/webSettings.xml><?xml version="1.0" encoding="utf-8"?>
<w:webSettings xmlns:r="http://schemas.openxmlformats.org/officeDocument/2006/relationships" xmlns:w="http://schemas.openxmlformats.org/wordprocessingml/2006/main">
  <w:divs>
    <w:div w:id="63721370">
      <w:bodyDiv w:val="1"/>
      <w:marLeft w:val="0"/>
      <w:marRight w:val="0"/>
      <w:marTop w:val="0"/>
      <w:marBottom w:val="0"/>
      <w:divBdr>
        <w:top w:val="none" w:sz="0" w:space="0" w:color="auto"/>
        <w:left w:val="none" w:sz="0" w:space="0" w:color="auto"/>
        <w:bottom w:val="none" w:sz="0" w:space="0" w:color="auto"/>
        <w:right w:val="none" w:sz="0" w:space="0" w:color="auto"/>
      </w:divBdr>
    </w:div>
    <w:div w:id="380398030">
      <w:bodyDiv w:val="1"/>
      <w:marLeft w:val="0"/>
      <w:marRight w:val="0"/>
      <w:marTop w:val="0"/>
      <w:marBottom w:val="0"/>
      <w:divBdr>
        <w:top w:val="none" w:sz="0" w:space="0" w:color="auto"/>
        <w:left w:val="none" w:sz="0" w:space="0" w:color="auto"/>
        <w:bottom w:val="none" w:sz="0" w:space="0" w:color="auto"/>
        <w:right w:val="none" w:sz="0" w:space="0" w:color="auto"/>
      </w:divBdr>
    </w:div>
    <w:div w:id="522866085">
      <w:bodyDiv w:val="1"/>
      <w:marLeft w:val="0"/>
      <w:marRight w:val="0"/>
      <w:marTop w:val="0"/>
      <w:marBottom w:val="0"/>
      <w:divBdr>
        <w:top w:val="none" w:sz="0" w:space="0" w:color="auto"/>
        <w:left w:val="none" w:sz="0" w:space="0" w:color="auto"/>
        <w:bottom w:val="none" w:sz="0" w:space="0" w:color="auto"/>
        <w:right w:val="none" w:sz="0" w:space="0" w:color="auto"/>
      </w:divBdr>
    </w:div>
    <w:div w:id="18879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94C30-CA7E-461B-8376-74E03B59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8</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Darejani</cp:lastModifiedBy>
  <cp:revision>23</cp:revision>
  <dcterms:created xsi:type="dcterms:W3CDTF">2021-04-30T16:46:00Z</dcterms:created>
  <dcterms:modified xsi:type="dcterms:W3CDTF">2022-12-14T04:49:00Z</dcterms:modified>
</cp:coreProperties>
</file>